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alias w:val="pagrindine"/>
        <w:tag w:val="part_0fa4851ad22a482c8147ffe226505426"/>
        <w:id w:val="96988893"/>
        <w:lock w:val="sdtLocked"/>
      </w:sdtPr>
      <w:sdtEndPr/>
      <w:sdtContent>
        <w:p w:rsidR="001125B7" w:rsidRDefault="001125B7">
          <w:pPr>
            <w:tabs>
              <w:tab w:val="center" w:pos="4153"/>
              <w:tab w:val="right" w:pos="8306"/>
            </w:tabs>
            <w:rPr>
              <w:lang w:val="en-GB"/>
            </w:rPr>
          </w:pPr>
        </w:p>
        <w:p w:rsidR="001125B7" w:rsidRDefault="001E0E19">
          <w:pPr>
            <w:jc w:val="center"/>
            <w:rPr>
              <w:b/>
              <w:color w:val="000000"/>
              <w:szCs w:val="8"/>
            </w:rPr>
          </w:pPr>
          <w:r>
            <w:rPr>
              <w:b/>
              <w:color w:val="000000"/>
              <w:szCs w:val="8"/>
              <w:lang w:eastAsia="lt-LT"/>
            </w:rPr>
            <w:object w:dxaOrig="1440" w:dyaOrig="1440">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visibility:hidden;mso-position-horizontal-relative:text;mso-position-vertical-relative:text" stroked="f">
                <v:imagedata r:id="rId7" o:title=""/>
              </v:shape>
              <w:control r:id="rId8" w:name="Control 3" w:shapeid="_x0000_s1027"/>
            </w:object>
          </w:r>
          <w:r>
            <w:rPr>
              <w:b/>
              <w:color w:val="000000"/>
              <w:szCs w:val="8"/>
            </w:rPr>
            <w:t>STATISTIKOS DEPARTAMENTO PRIE LIETUVOS RESPUBLIKOS VYRIAUSYBĖS GENERALINIO DIREKTORIAUS</w:t>
          </w:r>
        </w:p>
        <w:p w:rsidR="001125B7" w:rsidRDefault="001125B7">
          <w:pPr>
            <w:jc w:val="center"/>
            <w:rPr>
              <w:color w:val="000000"/>
              <w:szCs w:val="8"/>
            </w:rPr>
          </w:pPr>
        </w:p>
        <w:p w:rsidR="001125B7" w:rsidRDefault="001E0E19">
          <w:pPr>
            <w:jc w:val="center"/>
            <w:rPr>
              <w:b/>
              <w:color w:val="000000"/>
              <w:szCs w:val="8"/>
            </w:rPr>
          </w:pPr>
          <w:r>
            <w:rPr>
              <w:b/>
              <w:color w:val="000000"/>
              <w:szCs w:val="8"/>
            </w:rPr>
            <w:t>Į S A K Y M A S</w:t>
          </w:r>
        </w:p>
        <w:p w:rsidR="001125B7" w:rsidRDefault="001E0E19">
          <w:pPr>
            <w:jc w:val="center"/>
            <w:rPr>
              <w:b/>
              <w:color w:val="000000"/>
              <w:szCs w:val="8"/>
            </w:rPr>
          </w:pPr>
          <w:r>
            <w:rPr>
              <w:b/>
              <w:color w:val="000000"/>
              <w:szCs w:val="8"/>
            </w:rPr>
            <w:t>DĖL KURO IR ENERGIJOS BALANSO SUDARYMO METODIKOS PATVIRTINIMO</w:t>
          </w:r>
        </w:p>
        <w:p w:rsidR="001125B7" w:rsidRDefault="001125B7">
          <w:pPr>
            <w:jc w:val="center"/>
            <w:rPr>
              <w:color w:val="000000"/>
              <w:szCs w:val="8"/>
            </w:rPr>
          </w:pPr>
        </w:p>
        <w:p w:rsidR="001125B7" w:rsidRDefault="001E0E19">
          <w:pPr>
            <w:jc w:val="center"/>
            <w:rPr>
              <w:color w:val="000000"/>
              <w:szCs w:val="8"/>
            </w:rPr>
          </w:pPr>
          <w:r>
            <w:rPr>
              <w:color w:val="000000"/>
              <w:szCs w:val="8"/>
            </w:rPr>
            <w:t>2004 m. lapkričio 24 d. Nr. DĮ-228</w:t>
          </w:r>
        </w:p>
        <w:p w:rsidR="001125B7" w:rsidRDefault="001E0E19">
          <w:pPr>
            <w:jc w:val="center"/>
            <w:rPr>
              <w:color w:val="000000"/>
              <w:szCs w:val="8"/>
            </w:rPr>
          </w:pPr>
          <w:r>
            <w:rPr>
              <w:color w:val="000000"/>
              <w:szCs w:val="8"/>
            </w:rPr>
            <w:t>Vilnius</w:t>
          </w:r>
        </w:p>
        <w:p w:rsidR="001125B7" w:rsidRDefault="001125B7">
          <w:pPr>
            <w:ind w:firstLine="709"/>
            <w:jc w:val="both"/>
            <w:rPr>
              <w:color w:val="000000"/>
              <w:szCs w:val="8"/>
            </w:rPr>
          </w:pPr>
        </w:p>
        <w:sdt>
          <w:sdtPr>
            <w:alias w:val="preambule"/>
            <w:tag w:val="part_2c73be5f1f3d421bb515533ae0d98b47"/>
            <w:id w:val="-1461640093"/>
            <w:lock w:val="sdtLocked"/>
          </w:sdtPr>
          <w:sdtEndPr/>
          <w:sdtContent>
            <w:p w:rsidR="001125B7" w:rsidRDefault="001E0E19">
              <w:pPr>
                <w:ind w:firstLine="709"/>
                <w:rPr>
                  <w:color w:val="000000"/>
                </w:rPr>
              </w:pPr>
              <w:r>
                <w:rPr>
                  <w:color w:val="000000"/>
                </w:rPr>
                <w:t>Vadovauda</w:t>
              </w:r>
              <w:r>
                <w:rPr>
                  <w:color w:val="000000"/>
                </w:rPr>
                <w:t xml:space="preserve">masis Statistikos departamento prie Lietuvos Respublikos Vyriausybės nuostatų, patvirtintų Lietuvos Respublikos Vyriausybės </w:t>
              </w:r>
              <w:smartTag w:uri="urn:schemas-microsoft-com:office:smarttags" w:element="metricconverter">
                <w:smartTagPr>
                  <w:attr w:name="ProductID" w:val="2001 m"/>
                </w:smartTagPr>
                <w:r>
                  <w:rPr>
                    <w:color w:val="000000"/>
                  </w:rPr>
                  <w:t>2001 m</w:t>
                </w:r>
              </w:smartTag>
              <w:r>
                <w:rPr>
                  <w:color w:val="000000"/>
                </w:rPr>
                <w:t xml:space="preserve">. kovo 12 d. nutarimu Nr. 285 (Žin., 2001, Nr. </w:t>
              </w:r>
              <w:hyperlink r:id="rId9" w:tgtFrame="_blank" w:history="1">
                <w:r>
                  <w:rPr>
                    <w:color w:val="0000FF" w:themeColor="hyperlink"/>
                    <w:u w:val="single"/>
                  </w:rPr>
                  <w:t>23-769</w:t>
                </w:r>
              </w:hyperlink>
              <w:r>
                <w:rPr>
                  <w:color w:val="000000"/>
                </w:rPr>
                <w:t xml:space="preserve">, Nr. </w:t>
              </w:r>
              <w:hyperlink r:id="rId10" w:tgtFrame="_blank" w:history="1">
                <w:r>
                  <w:rPr>
                    <w:color w:val="0000FF" w:themeColor="hyperlink"/>
                    <w:u w:val="single"/>
                  </w:rPr>
                  <w:t>107-3883</w:t>
                </w:r>
              </w:hyperlink>
              <w:r>
                <w:rPr>
                  <w:color w:val="000000"/>
                </w:rPr>
                <w:t xml:space="preserve">; 2004, Nr. </w:t>
              </w:r>
              <w:hyperlink r:id="rId11" w:tgtFrame="_blank" w:history="1">
                <w:r>
                  <w:rPr>
                    <w:color w:val="0000FF" w:themeColor="hyperlink"/>
                    <w:u w:val="single"/>
                  </w:rPr>
                  <w:t>53-1801</w:t>
                </w:r>
              </w:hyperlink>
              <w:r>
                <w:rPr>
                  <w:color w:val="000000"/>
                </w:rPr>
                <w:t>), 8.5 ir 13.5 punktais ir atsižvelgdamas į Statistikos dep</w:t>
              </w:r>
              <w:r>
                <w:rPr>
                  <w:color w:val="000000"/>
                </w:rPr>
                <w:t xml:space="preserve">artamento prie Lietuvos Respublikos Vyriausybės generalinio direktoriaus </w:t>
              </w:r>
              <w:smartTag w:uri="urn:schemas-microsoft-com:office:smarttags" w:element="metricconverter">
                <w:smartTagPr>
                  <w:attr w:name="ProductID" w:val="2004 m"/>
                </w:smartTagPr>
                <w:r>
                  <w:rPr>
                    <w:color w:val="000000"/>
                  </w:rPr>
                  <w:t>2004 m</w:t>
                </w:r>
              </w:smartTag>
              <w:r>
                <w:rPr>
                  <w:color w:val="000000"/>
                </w:rPr>
                <w:t>. sausio 8 d. įsakymu Nr. DĮ-6 sudarytos Metodinės komisijos sprendimą (</w:t>
              </w:r>
              <w:smartTag w:uri="urn:schemas-microsoft-com:office:smarttags" w:element="metricconverter">
                <w:smartTagPr>
                  <w:attr w:name="ProductID" w:val="2004 m"/>
                </w:smartTagPr>
                <w:r>
                  <w:rPr>
                    <w:color w:val="000000"/>
                  </w:rPr>
                  <w:t>2004 m</w:t>
                </w:r>
              </w:smartTag>
              <w:r>
                <w:rPr>
                  <w:color w:val="000000"/>
                </w:rPr>
                <w:t>. spalio 26 d. posėdžio protokolas):</w:t>
              </w:r>
            </w:p>
            <w:p w:rsidR="001125B7" w:rsidRDefault="001E0E19">
              <w:pPr>
                <w:rPr>
                  <w:sz w:val="10"/>
                  <w:szCs w:val="10"/>
                </w:rPr>
              </w:pPr>
            </w:p>
          </w:sdtContent>
        </w:sdt>
        <w:sdt>
          <w:sdtPr>
            <w:alias w:val="1 p."/>
            <w:tag w:val="part_37da14a0c74e461babafe882a8216d5e"/>
            <w:id w:val="49117432"/>
            <w:lock w:val="sdtLocked"/>
          </w:sdtPr>
          <w:sdtEndPr/>
          <w:sdtContent>
            <w:p w:rsidR="001125B7" w:rsidRDefault="001E0E19">
              <w:pPr>
                <w:ind w:firstLine="709"/>
                <w:rPr>
                  <w:color w:val="000000"/>
                </w:rPr>
              </w:pPr>
              <w:sdt>
                <w:sdtPr>
                  <w:alias w:val="Numeris"/>
                  <w:tag w:val="nr_37da14a0c74e461babafe882a8216d5e"/>
                  <w:id w:val="785781990"/>
                  <w:lock w:val="sdtLocked"/>
                </w:sdtPr>
                <w:sdtEndPr/>
                <w:sdtContent>
                  <w:r>
                    <w:rPr>
                      <w:color w:val="000000"/>
                    </w:rPr>
                    <w:t>1</w:t>
                  </w:r>
                </w:sdtContent>
              </w:sdt>
              <w:r>
                <w:rPr>
                  <w:color w:val="000000"/>
                </w:rPr>
                <w:t xml:space="preserve">. </w:t>
              </w:r>
              <w:r>
                <w:rPr>
                  <w:color w:val="000000"/>
                  <w:spacing w:val="60"/>
                </w:rPr>
                <w:t>Tvirtinu</w:t>
              </w:r>
              <w:r>
                <w:rPr>
                  <w:color w:val="000000"/>
                </w:rPr>
                <w:t xml:space="preserve"> pridedamą Kuro ir energijos balanso sudarymo </w:t>
              </w:r>
              <w:r>
                <w:rPr>
                  <w:color w:val="000000"/>
                </w:rPr>
                <w:t>metodiką.</w:t>
              </w:r>
            </w:p>
            <w:p w:rsidR="001125B7" w:rsidRDefault="001E0E19">
              <w:pPr>
                <w:rPr>
                  <w:sz w:val="10"/>
                  <w:szCs w:val="10"/>
                </w:rPr>
              </w:pPr>
            </w:p>
          </w:sdtContent>
        </w:sdt>
        <w:sdt>
          <w:sdtPr>
            <w:alias w:val="2 p."/>
            <w:tag w:val="part_37190ce0a98a4ca8934b41a39596003f"/>
            <w:id w:val="1601606038"/>
            <w:lock w:val="sdtLocked"/>
          </w:sdtPr>
          <w:sdtEndPr/>
          <w:sdtContent>
            <w:p w:rsidR="001125B7" w:rsidRDefault="001E0E19">
              <w:pPr>
                <w:ind w:firstLine="709"/>
                <w:rPr>
                  <w:color w:val="000000"/>
                </w:rPr>
              </w:pPr>
              <w:sdt>
                <w:sdtPr>
                  <w:alias w:val="Numeris"/>
                  <w:tag w:val="nr_37190ce0a98a4ca8934b41a39596003f"/>
                  <w:id w:val="599999897"/>
                  <w:lock w:val="sdtLocked"/>
                </w:sdtPr>
                <w:sdtEndPr/>
                <w:sdtContent>
                  <w:smartTag w:uri="urn:schemas-microsoft-com:office:smarttags" w:element="metricconverter">
                    <w:smartTagPr>
                      <w:attr w:name="ProductID" w:val="2. L"/>
                    </w:smartTagPr>
                    <w:r>
                      <w:rPr>
                        <w:color w:val="000000"/>
                      </w:rPr>
                      <w:t>2</w:t>
                    </w:r>
                  </w:smartTag>
                </w:sdtContent>
              </w:sdt>
              <w:r>
                <w:rPr>
                  <w:color w:val="000000"/>
                </w:rPr>
                <w:t xml:space="preserve">. </w:t>
              </w:r>
              <w:r>
                <w:rPr>
                  <w:color w:val="000000"/>
                  <w:spacing w:val="60"/>
                </w:rPr>
                <w:t>L</w:t>
              </w:r>
              <w:r>
                <w:rPr>
                  <w:color w:val="000000"/>
                  <w:spacing w:val="60"/>
                </w:rPr>
                <w:t>aikau</w:t>
              </w:r>
              <w:r>
                <w:rPr>
                  <w:color w:val="000000"/>
                </w:rPr>
                <w:t xml:space="preserve"> netekusiu galios Statistikos departamento prie Lietuvos Respublikos Vyriausybės generalinio direktoriaus </w:t>
              </w:r>
              <w:smartTag w:uri="urn:schemas-microsoft-com:office:smarttags" w:element="metricconverter">
                <w:smartTagPr>
                  <w:attr w:name="ProductID" w:val="2001 m"/>
                </w:smartTagPr>
                <w:r>
                  <w:rPr>
                    <w:color w:val="000000"/>
                  </w:rPr>
                  <w:t>2001 m</w:t>
                </w:r>
              </w:smartTag>
              <w:r>
                <w:rPr>
                  <w:color w:val="000000"/>
                </w:rPr>
                <w:t>. gegužės 28 d. įsakymą Nr. 64 „Dėl kuro ir energijos balanso sudarymo metodinių nurodymų patvirtinimo“.</w:t>
              </w:r>
            </w:p>
            <w:p w:rsidR="001125B7" w:rsidRDefault="001125B7">
              <w:pPr>
                <w:rPr>
                  <w:sz w:val="10"/>
                  <w:szCs w:val="10"/>
                </w:rPr>
              </w:pPr>
            </w:p>
            <w:p w:rsidR="001125B7" w:rsidRDefault="001125B7">
              <w:pPr>
                <w:ind w:firstLine="709"/>
                <w:jc w:val="both"/>
                <w:rPr>
                  <w:color w:val="000000"/>
                  <w:szCs w:val="8"/>
                </w:rPr>
              </w:pPr>
            </w:p>
            <w:p w:rsidR="001125B7" w:rsidRDefault="001E0E19">
              <w:pPr>
                <w:ind w:firstLine="709"/>
                <w:jc w:val="both"/>
                <w:rPr>
                  <w:color w:val="000000"/>
                  <w:szCs w:val="8"/>
                </w:rPr>
              </w:pPr>
            </w:p>
          </w:sdtContent>
        </w:sdt>
        <w:sdt>
          <w:sdtPr>
            <w:alias w:val="signatura"/>
            <w:tag w:val="part_d0c8c4120f5a46e989e5222bc8792106"/>
            <w:id w:val="-1773165441"/>
            <w:lock w:val="sdtLocked"/>
          </w:sdtPr>
          <w:sdtEndPr/>
          <w:sdtContent>
            <w:p w:rsidR="001125B7" w:rsidRDefault="001E0E19">
              <w:pPr>
                <w:tabs>
                  <w:tab w:val="right" w:pos="9639"/>
                </w:tabs>
                <w:rPr>
                  <w:caps/>
                </w:rPr>
              </w:pPr>
              <w:r>
                <w:rPr>
                  <w:caps/>
                </w:rPr>
                <w:t>GENERALINIS DIREKTORIUS</w:t>
              </w:r>
              <w:r>
                <w:rPr>
                  <w:caps/>
                </w:rPr>
                <w:tab/>
                <w:t>ALGIRDAS ŠEMETA</w:t>
              </w:r>
            </w:p>
            <w:p w:rsidR="001125B7" w:rsidRDefault="001E0E19">
              <w:pPr>
                <w:jc w:val="center"/>
                <w:rPr>
                  <w:color w:val="000000"/>
                  <w:szCs w:val="12"/>
                </w:rPr>
              </w:pPr>
              <w:r>
                <w:rPr>
                  <w:color w:val="000000"/>
                  <w:szCs w:val="12"/>
                </w:rPr>
                <w:t>______________</w:t>
              </w:r>
            </w:p>
            <w:p w:rsidR="001125B7" w:rsidRDefault="001125B7">
              <w:pPr>
                <w:ind w:firstLine="709"/>
                <w:rPr>
                  <w:color w:val="000000"/>
                </w:rPr>
              </w:pPr>
            </w:p>
            <w:p w:rsidR="001125B7" w:rsidRDefault="001E0E19">
              <w:pPr>
                <w:rPr>
                  <w:sz w:val="10"/>
                  <w:szCs w:val="10"/>
                </w:rPr>
              </w:pPr>
            </w:p>
          </w:sdtContent>
        </w:sdt>
      </w:sdtContent>
    </w:sdt>
    <w:sdt>
      <w:sdtPr>
        <w:alias w:val="patvirtinta"/>
        <w:tag w:val="part_3e6dbbda4320414c8af8a1473baa5427"/>
        <w:id w:val="-27339553"/>
        <w:lock w:val="sdtLocked"/>
      </w:sdtPr>
      <w:sdtEndPr/>
      <w:sdtContent>
        <w:p w:rsidR="001125B7" w:rsidRDefault="001E0E19">
          <w:pPr>
            <w:tabs>
              <w:tab w:val="left" w:pos="1304"/>
              <w:tab w:val="left" w:pos="1457"/>
              <w:tab w:val="left" w:pos="1604"/>
              <w:tab w:val="left" w:pos="1757"/>
            </w:tabs>
            <w:ind w:firstLine="5102"/>
            <w:rPr>
              <w:color w:val="000000"/>
            </w:rPr>
          </w:pPr>
          <w:r>
            <w:rPr>
              <w:color w:val="000000"/>
            </w:rPr>
            <w:br w:type="page"/>
          </w:r>
          <w:r>
            <w:rPr>
              <w:color w:val="000000"/>
            </w:rPr>
            <w:lastRenderedPageBreak/>
            <w:t>PATVIRTINTA</w:t>
          </w:r>
        </w:p>
        <w:p w:rsidR="001125B7" w:rsidRDefault="001E0E19">
          <w:pPr>
            <w:tabs>
              <w:tab w:val="left" w:pos="1304"/>
              <w:tab w:val="left" w:pos="1457"/>
              <w:tab w:val="left" w:pos="1604"/>
              <w:tab w:val="left" w:pos="1757"/>
            </w:tabs>
            <w:ind w:firstLine="5102"/>
            <w:rPr>
              <w:color w:val="000000"/>
            </w:rPr>
          </w:pPr>
          <w:r>
            <w:rPr>
              <w:color w:val="000000"/>
            </w:rPr>
            <w:t>Statistikos departamento prie Lietuvos</w:t>
          </w:r>
        </w:p>
        <w:p w:rsidR="001125B7" w:rsidRDefault="001E0E19">
          <w:pPr>
            <w:tabs>
              <w:tab w:val="left" w:pos="1304"/>
              <w:tab w:val="left" w:pos="1457"/>
              <w:tab w:val="left" w:pos="1604"/>
              <w:tab w:val="left" w:pos="1757"/>
            </w:tabs>
            <w:ind w:firstLine="5102"/>
            <w:rPr>
              <w:color w:val="000000"/>
            </w:rPr>
          </w:pPr>
          <w:r>
            <w:rPr>
              <w:color w:val="000000"/>
            </w:rPr>
            <w:t>Respublikos Vyriausybės generalinio</w:t>
          </w:r>
        </w:p>
        <w:p w:rsidR="001125B7" w:rsidRDefault="001E0E19">
          <w:pPr>
            <w:tabs>
              <w:tab w:val="left" w:pos="1304"/>
              <w:tab w:val="left" w:pos="1457"/>
              <w:tab w:val="left" w:pos="1604"/>
              <w:tab w:val="left" w:pos="1757"/>
            </w:tabs>
            <w:ind w:firstLine="5102"/>
            <w:rPr>
              <w:color w:val="000000"/>
            </w:rPr>
          </w:pPr>
          <w:r>
            <w:rPr>
              <w:color w:val="000000"/>
            </w:rPr>
            <w:t xml:space="preserve">Direktoriaus </w:t>
          </w:r>
          <w:smartTag w:uri="urn:schemas-microsoft-com:office:smarttags" w:element="metricconverter">
            <w:smartTagPr>
              <w:attr w:name="ProductID" w:val="2004 m"/>
            </w:smartTagPr>
            <w:r>
              <w:rPr>
                <w:color w:val="000000"/>
              </w:rPr>
              <w:t>2004 m</w:t>
            </w:r>
          </w:smartTag>
          <w:r>
            <w:rPr>
              <w:color w:val="000000"/>
            </w:rPr>
            <w:t>. lapkričio 24 d. įsakymu</w:t>
          </w:r>
        </w:p>
        <w:p w:rsidR="001125B7" w:rsidRDefault="001E0E19">
          <w:pPr>
            <w:tabs>
              <w:tab w:val="left" w:pos="1304"/>
              <w:tab w:val="left" w:pos="1457"/>
              <w:tab w:val="left" w:pos="1604"/>
              <w:tab w:val="left" w:pos="1757"/>
            </w:tabs>
            <w:ind w:firstLine="5102"/>
            <w:rPr>
              <w:color w:val="000000"/>
            </w:rPr>
          </w:pPr>
          <w:r>
            <w:rPr>
              <w:color w:val="000000"/>
            </w:rPr>
            <w:t>Nr. DĮ-228</w:t>
          </w:r>
        </w:p>
        <w:p w:rsidR="001125B7" w:rsidRDefault="001125B7">
          <w:pPr>
            <w:ind w:firstLine="709"/>
            <w:jc w:val="both"/>
            <w:rPr>
              <w:color w:val="000000"/>
              <w:szCs w:val="8"/>
            </w:rPr>
          </w:pPr>
        </w:p>
        <w:p w:rsidR="001125B7" w:rsidRDefault="001E0E19">
          <w:pPr>
            <w:jc w:val="center"/>
            <w:rPr>
              <w:b/>
              <w:bCs/>
              <w:caps/>
              <w:color w:val="000000"/>
            </w:rPr>
          </w:pPr>
          <w:sdt>
            <w:sdtPr>
              <w:alias w:val="Pavadinimas"/>
              <w:tag w:val="title_3e6dbbda4320414c8af8a1473baa5427"/>
              <w:id w:val="-270395919"/>
              <w:lock w:val="sdtLocked"/>
            </w:sdtPr>
            <w:sdtEndPr/>
            <w:sdtContent>
              <w:r>
                <w:rPr>
                  <w:b/>
                  <w:bCs/>
                  <w:caps/>
                  <w:color w:val="000000"/>
                </w:rPr>
                <w:t>KURO IR ENERGIJOS BALANSO SUDARYMO METODIKA</w:t>
              </w:r>
            </w:sdtContent>
          </w:sdt>
        </w:p>
        <w:p w:rsidR="001125B7" w:rsidRDefault="001125B7">
          <w:pPr>
            <w:ind w:firstLine="709"/>
            <w:jc w:val="both"/>
            <w:rPr>
              <w:color w:val="000000"/>
              <w:szCs w:val="8"/>
            </w:rPr>
          </w:pPr>
        </w:p>
        <w:sdt>
          <w:sdtPr>
            <w:alias w:val="skyrius"/>
            <w:tag w:val="part_edc7cec770264f9dbb05aa9470b3d933"/>
            <w:id w:val="2130516978"/>
            <w:lock w:val="sdtLocked"/>
          </w:sdtPr>
          <w:sdtEndPr/>
          <w:sdtContent>
            <w:p w:rsidR="001125B7" w:rsidRDefault="001E0E19">
              <w:pPr>
                <w:jc w:val="center"/>
                <w:rPr>
                  <w:b/>
                  <w:bCs/>
                  <w:caps/>
                  <w:color w:val="000000"/>
                  <w:szCs w:val="18"/>
                </w:rPr>
              </w:pPr>
              <w:sdt>
                <w:sdtPr>
                  <w:alias w:val="Numeris"/>
                  <w:tag w:val="nr_edc7cec770264f9dbb05aa9470b3d933"/>
                  <w:id w:val="114485957"/>
                  <w:lock w:val="sdtLocked"/>
                </w:sdtPr>
                <w:sdtEndPr/>
                <w:sdtContent>
                  <w:r>
                    <w:rPr>
                      <w:b/>
                      <w:bCs/>
                      <w:caps/>
                      <w:color w:val="000000"/>
                      <w:szCs w:val="18"/>
                    </w:rPr>
                    <w:t>I</w:t>
                  </w:r>
                </w:sdtContent>
              </w:sdt>
              <w:r>
                <w:rPr>
                  <w:b/>
                  <w:bCs/>
                  <w:caps/>
                  <w:color w:val="000000"/>
                  <w:szCs w:val="18"/>
                </w:rPr>
                <w:t xml:space="preserve">. </w:t>
              </w:r>
              <w:sdt>
                <w:sdtPr>
                  <w:alias w:val="Pavadinimas"/>
                  <w:tag w:val="title_edc7cec770264f9dbb05aa9470b3d933"/>
                  <w:id w:val="-163943129"/>
                  <w:lock w:val="sdtLocked"/>
                </w:sdtPr>
                <w:sdtEndPr/>
                <w:sdtContent>
                  <w:r>
                    <w:rPr>
                      <w:b/>
                      <w:bCs/>
                      <w:caps/>
                      <w:color w:val="000000"/>
                      <w:szCs w:val="18"/>
                    </w:rPr>
                    <w:t>BENDROSIOS NUOSTATOS</w:t>
                  </w:r>
                </w:sdtContent>
              </w:sdt>
            </w:p>
            <w:p w:rsidR="001125B7" w:rsidRDefault="001125B7">
              <w:pPr>
                <w:ind w:firstLine="709"/>
                <w:jc w:val="both"/>
                <w:rPr>
                  <w:color w:val="000000"/>
                  <w:szCs w:val="8"/>
                </w:rPr>
              </w:pPr>
            </w:p>
            <w:sdt>
              <w:sdtPr>
                <w:alias w:val="1 p."/>
                <w:tag w:val="part_f1ddb47af27a4fa7aae13d09a6e53baa"/>
                <w:id w:val="1587334120"/>
                <w:lock w:val="sdtLocked"/>
              </w:sdtPr>
              <w:sdtEndPr/>
              <w:sdtContent>
                <w:p w:rsidR="001125B7" w:rsidRDefault="001E0E19">
                  <w:pPr>
                    <w:ind w:firstLine="709"/>
                    <w:rPr>
                      <w:color w:val="000000"/>
                      <w:szCs w:val="18"/>
                    </w:rPr>
                  </w:pPr>
                  <w:sdt>
                    <w:sdtPr>
                      <w:alias w:val="Numeris"/>
                      <w:tag w:val="nr_f1ddb47af27a4fa7aae13d09a6e53baa"/>
                      <w:id w:val="-1011598434"/>
                      <w:lock w:val="sdtLocked"/>
                    </w:sdtPr>
                    <w:sdtEndPr/>
                    <w:sdtContent>
                      <w:r>
                        <w:rPr>
                          <w:color w:val="000000"/>
                          <w:szCs w:val="18"/>
                        </w:rPr>
                        <w:t>1</w:t>
                      </w:r>
                    </w:sdtContent>
                  </w:sdt>
                  <w:r>
                    <w:rPr>
                      <w:color w:val="000000"/>
                      <w:szCs w:val="18"/>
                    </w:rPr>
                    <w:t>. Kuro ir energijos balanso sudarymo metodika (toliau vadinama – Metodika) parengta vadovaujantis Eurostato Energetikos statistikos metodika</w:t>
                  </w:r>
                  <w:r>
                    <w:rPr>
                      <w:color w:val="000000"/>
                      <w:szCs w:val="18"/>
                      <w:vertAlign w:val="superscript"/>
                    </w:rPr>
                    <w:t>1</w:t>
                  </w:r>
                  <w:r>
                    <w:rPr>
                      <w:color w:val="000000"/>
                      <w:szCs w:val="18"/>
                    </w:rPr>
                    <w:t xml:space="preserve"> ir Eurostato, Tarptautinės energetikos agentūros bei Jungtinių Tautų Europos ekonomin</w:t>
                  </w:r>
                  <w:r>
                    <w:rPr>
                      <w:color w:val="000000"/>
                      <w:szCs w:val="18"/>
                    </w:rPr>
                    <w:t>ės komisijos bendrų metinių klausimynų sudarymo nurodymais.</w:t>
                  </w:r>
                </w:p>
                <w:p w:rsidR="001125B7" w:rsidRDefault="001E0E19">
                  <w:pPr>
                    <w:rPr>
                      <w:sz w:val="10"/>
                      <w:szCs w:val="10"/>
                    </w:rPr>
                  </w:pPr>
                </w:p>
              </w:sdtContent>
            </w:sdt>
            <w:sdt>
              <w:sdtPr>
                <w:alias w:val="2 p."/>
                <w:tag w:val="part_9fd8b66e87db4dea808e2456826bac89"/>
                <w:id w:val="1168360167"/>
                <w:lock w:val="sdtLocked"/>
              </w:sdtPr>
              <w:sdtEndPr/>
              <w:sdtContent>
                <w:p w:rsidR="001125B7" w:rsidRDefault="001E0E19">
                  <w:pPr>
                    <w:ind w:firstLine="709"/>
                    <w:rPr>
                      <w:color w:val="000000"/>
                      <w:szCs w:val="18"/>
                    </w:rPr>
                  </w:pPr>
                  <w:sdt>
                    <w:sdtPr>
                      <w:alias w:val="Numeris"/>
                      <w:tag w:val="nr_9fd8b66e87db4dea808e2456826bac89"/>
                      <w:id w:val="-245583612"/>
                      <w:lock w:val="sdtLocked"/>
                    </w:sdtPr>
                    <w:sdtEndPr/>
                    <w:sdtContent>
                      <w:r>
                        <w:rPr>
                          <w:color w:val="000000"/>
                          <w:szCs w:val="18"/>
                        </w:rPr>
                        <w:t>2</w:t>
                      </w:r>
                    </w:sdtContent>
                  </w:sdt>
                  <w:r>
                    <w:rPr>
                      <w:color w:val="000000"/>
                      <w:szCs w:val="18"/>
                    </w:rPr>
                    <w:t>. Kuro ir energijos balansas sudaromas naudojantis juridinių asmenų (įmonių) pateiktais metinių tyrimų duomenimis (tyrimai aprašomi Metodikos IV skyriuje).</w:t>
                  </w:r>
                </w:p>
                <w:p w:rsidR="001125B7" w:rsidRDefault="001125B7">
                  <w:pPr>
                    <w:rPr>
                      <w:sz w:val="10"/>
                      <w:szCs w:val="10"/>
                    </w:rPr>
                  </w:pPr>
                </w:p>
                <w:p w:rsidR="001125B7" w:rsidRDefault="001E0E19">
                  <w:pPr>
                    <w:ind w:firstLine="709"/>
                    <w:jc w:val="both"/>
                    <w:rPr>
                      <w:color w:val="000000"/>
                      <w:szCs w:val="8"/>
                    </w:rPr>
                  </w:pPr>
                </w:p>
              </w:sdtContent>
            </w:sdt>
          </w:sdtContent>
        </w:sdt>
        <w:sdt>
          <w:sdtPr>
            <w:alias w:val="skyrius"/>
            <w:tag w:val="part_401c4f764c6b49c3936c0fd28561572e"/>
            <w:id w:val="940951711"/>
            <w:lock w:val="sdtLocked"/>
          </w:sdtPr>
          <w:sdtEndPr/>
          <w:sdtContent>
            <w:p w:rsidR="001125B7" w:rsidRDefault="001E0E19">
              <w:pPr>
                <w:jc w:val="center"/>
                <w:rPr>
                  <w:b/>
                  <w:bCs/>
                  <w:caps/>
                  <w:color w:val="000000"/>
                  <w:szCs w:val="18"/>
                </w:rPr>
              </w:pPr>
              <w:sdt>
                <w:sdtPr>
                  <w:alias w:val="Numeris"/>
                  <w:tag w:val="nr_401c4f764c6b49c3936c0fd28561572e"/>
                  <w:id w:val="1367866338"/>
                  <w:lock w:val="sdtLocked"/>
                </w:sdtPr>
                <w:sdtEndPr/>
                <w:sdtContent>
                  <w:r>
                    <w:rPr>
                      <w:b/>
                      <w:bCs/>
                      <w:caps/>
                      <w:color w:val="000000"/>
                      <w:szCs w:val="18"/>
                    </w:rPr>
                    <w:t>II</w:t>
                  </w:r>
                </w:sdtContent>
              </w:sdt>
              <w:r>
                <w:rPr>
                  <w:b/>
                  <w:bCs/>
                  <w:caps/>
                  <w:color w:val="000000"/>
                  <w:szCs w:val="18"/>
                </w:rPr>
                <w:t xml:space="preserve">. </w:t>
              </w:r>
              <w:sdt>
                <w:sdtPr>
                  <w:alias w:val="Pavadinimas"/>
                  <w:tag w:val="title_401c4f764c6b49c3936c0fd28561572e"/>
                  <w:id w:val="-1916470985"/>
                  <w:lock w:val="sdtLocked"/>
                </w:sdtPr>
                <w:sdtEndPr/>
                <w:sdtContent>
                  <w:r>
                    <w:rPr>
                      <w:b/>
                      <w:bCs/>
                      <w:caps/>
                      <w:color w:val="000000"/>
                      <w:szCs w:val="18"/>
                    </w:rPr>
                    <w:t xml:space="preserve">KURO IR ENERGIJOS </w:t>
                  </w:r>
                  <w:r>
                    <w:rPr>
                      <w:b/>
                      <w:bCs/>
                      <w:caps/>
                      <w:color w:val="000000"/>
                      <w:szCs w:val="18"/>
                    </w:rPr>
                    <w:t>BALANSO SUDARYMO TIKSLAS</w:t>
                  </w:r>
                </w:sdtContent>
              </w:sdt>
            </w:p>
            <w:p w:rsidR="001125B7" w:rsidRDefault="001125B7">
              <w:pPr>
                <w:ind w:firstLine="709"/>
                <w:jc w:val="both"/>
                <w:rPr>
                  <w:color w:val="000000"/>
                  <w:szCs w:val="8"/>
                </w:rPr>
              </w:pPr>
            </w:p>
            <w:sdt>
              <w:sdtPr>
                <w:alias w:val="3 p."/>
                <w:tag w:val="part_fa52d474303b486b8fe52ce2e221b93f"/>
                <w:id w:val="-1887021736"/>
                <w:lock w:val="sdtLocked"/>
              </w:sdtPr>
              <w:sdtEndPr/>
              <w:sdtContent>
                <w:p w:rsidR="001125B7" w:rsidRDefault="001E0E19">
                  <w:pPr>
                    <w:ind w:firstLine="709"/>
                    <w:rPr>
                      <w:color w:val="000000"/>
                      <w:szCs w:val="18"/>
                    </w:rPr>
                  </w:pPr>
                  <w:sdt>
                    <w:sdtPr>
                      <w:alias w:val="Numeris"/>
                      <w:tag w:val="nr_fa52d474303b486b8fe52ce2e221b93f"/>
                      <w:id w:val="257188843"/>
                      <w:lock w:val="sdtLocked"/>
                    </w:sdtPr>
                    <w:sdtEndPr/>
                    <w:sdtContent>
                      <w:r>
                        <w:rPr>
                          <w:color w:val="000000"/>
                          <w:szCs w:val="18"/>
                        </w:rPr>
                        <w:t>3</w:t>
                      </w:r>
                    </w:sdtContent>
                  </w:sdt>
                  <w:r>
                    <w:rPr>
                      <w:color w:val="000000"/>
                      <w:szCs w:val="18"/>
                    </w:rPr>
                    <w:t>. Įvertinti šalies kuro ir energijos išteklius, jų gavybą, gamybą, eksportą ir importą bei jų sunaudojimą pagrindinėse ūkio veiklos srityse ir namų ūkiuose.</w:t>
                  </w:r>
                </w:p>
                <w:p w:rsidR="001125B7" w:rsidRDefault="001E0E19">
                  <w:pPr>
                    <w:rPr>
                      <w:sz w:val="10"/>
                      <w:szCs w:val="10"/>
                    </w:rPr>
                  </w:pPr>
                </w:p>
              </w:sdtContent>
            </w:sdt>
            <w:sdt>
              <w:sdtPr>
                <w:alias w:val="4 p."/>
                <w:tag w:val="part_1a946feeed494edab3cfdb486e9f3fc6"/>
                <w:id w:val="-6602287"/>
                <w:lock w:val="sdtLocked"/>
              </w:sdtPr>
              <w:sdtEndPr/>
              <w:sdtContent>
                <w:p w:rsidR="001125B7" w:rsidRDefault="001E0E19">
                  <w:pPr>
                    <w:ind w:firstLine="709"/>
                    <w:rPr>
                      <w:color w:val="000000"/>
                      <w:szCs w:val="18"/>
                    </w:rPr>
                  </w:pPr>
                  <w:sdt>
                    <w:sdtPr>
                      <w:alias w:val="Numeris"/>
                      <w:tag w:val="nr_1a946feeed494edab3cfdb486e9f3fc6"/>
                      <w:id w:val="1978259457"/>
                      <w:lock w:val="sdtLocked"/>
                    </w:sdtPr>
                    <w:sdtEndPr/>
                    <w:sdtContent>
                      <w:r>
                        <w:rPr>
                          <w:color w:val="000000"/>
                          <w:szCs w:val="18"/>
                        </w:rPr>
                        <w:t>4</w:t>
                      </w:r>
                    </w:sdtContent>
                  </w:sdt>
                  <w:r>
                    <w:rPr>
                      <w:color w:val="000000"/>
                      <w:szCs w:val="18"/>
                    </w:rPr>
                    <w:t>. Pateikti šalies kuro ir energijos balansus valstybės institu</w:t>
                  </w:r>
                  <w:r>
                    <w:rPr>
                      <w:color w:val="000000"/>
                      <w:szCs w:val="18"/>
                    </w:rPr>
                    <w:t>cijoms ir įstaigoms, tarptautinėms organizacijoms bei kitiems vartotojams.</w:t>
                  </w:r>
                </w:p>
                <w:p w:rsidR="001125B7" w:rsidRDefault="001125B7">
                  <w:pPr>
                    <w:rPr>
                      <w:sz w:val="10"/>
                      <w:szCs w:val="10"/>
                    </w:rPr>
                  </w:pPr>
                </w:p>
                <w:p w:rsidR="001125B7" w:rsidRDefault="001E0E19">
                  <w:pPr>
                    <w:ind w:firstLine="709"/>
                    <w:jc w:val="both"/>
                    <w:rPr>
                      <w:color w:val="000000"/>
                      <w:szCs w:val="8"/>
                    </w:rPr>
                  </w:pPr>
                </w:p>
              </w:sdtContent>
            </w:sdt>
          </w:sdtContent>
        </w:sdt>
        <w:sdt>
          <w:sdtPr>
            <w:alias w:val="skyrius"/>
            <w:tag w:val="part_f264411818284e099e537018e14506d2"/>
            <w:id w:val="823779202"/>
            <w:lock w:val="sdtLocked"/>
          </w:sdtPr>
          <w:sdtEndPr/>
          <w:sdtContent>
            <w:p w:rsidR="001125B7" w:rsidRDefault="001E0E19">
              <w:pPr>
                <w:jc w:val="center"/>
                <w:rPr>
                  <w:b/>
                  <w:bCs/>
                  <w:caps/>
                  <w:color w:val="000000"/>
                  <w:szCs w:val="18"/>
                </w:rPr>
              </w:pPr>
              <w:sdt>
                <w:sdtPr>
                  <w:alias w:val="Numeris"/>
                  <w:tag w:val="nr_f264411818284e099e537018e14506d2"/>
                  <w:id w:val="-744184880"/>
                  <w:lock w:val="sdtLocked"/>
                </w:sdtPr>
                <w:sdtEndPr/>
                <w:sdtContent>
                  <w:r>
                    <w:rPr>
                      <w:b/>
                      <w:bCs/>
                      <w:caps/>
                      <w:color w:val="000000"/>
                      <w:szCs w:val="18"/>
                    </w:rPr>
                    <w:t>III</w:t>
                  </w:r>
                </w:sdtContent>
              </w:sdt>
              <w:r>
                <w:rPr>
                  <w:b/>
                  <w:bCs/>
                  <w:caps/>
                  <w:color w:val="000000"/>
                  <w:szCs w:val="18"/>
                </w:rPr>
                <w:t xml:space="preserve">. </w:t>
              </w:r>
              <w:sdt>
                <w:sdtPr>
                  <w:alias w:val="Pavadinimas"/>
                  <w:tag w:val="title_f264411818284e099e537018e14506d2"/>
                  <w:id w:val="-1255121212"/>
                  <w:lock w:val="sdtLocked"/>
                </w:sdtPr>
                <w:sdtEndPr/>
                <w:sdtContent>
                  <w:r>
                    <w:rPr>
                      <w:b/>
                      <w:bCs/>
                      <w:caps/>
                      <w:color w:val="000000"/>
                      <w:szCs w:val="18"/>
                    </w:rPr>
                    <w:t>PAGRINDINĖS SĄVOKOS</w:t>
                  </w:r>
                </w:sdtContent>
              </w:sdt>
            </w:p>
            <w:p w:rsidR="001125B7" w:rsidRDefault="001125B7">
              <w:pPr>
                <w:ind w:firstLine="709"/>
                <w:jc w:val="both"/>
                <w:rPr>
                  <w:color w:val="000000"/>
                  <w:szCs w:val="8"/>
                </w:rPr>
              </w:pPr>
            </w:p>
            <w:sdt>
              <w:sdtPr>
                <w:alias w:val="5 p."/>
                <w:tag w:val="part_bb9f356fb86946c1b36a77dab8094eb2"/>
                <w:id w:val="-782115608"/>
                <w:lock w:val="sdtLocked"/>
              </w:sdtPr>
              <w:sdtEndPr/>
              <w:sdtContent>
                <w:p w:rsidR="001125B7" w:rsidRDefault="001E0E19">
                  <w:pPr>
                    <w:ind w:firstLine="709"/>
                    <w:rPr>
                      <w:color w:val="000000"/>
                      <w:szCs w:val="18"/>
                    </w:rPr>
                  </w:pPr>
                  <w:sdt>
                    <w:sdtPr>
                      <w:alias w:val="Numeris"/>
                      <w:tag w:val="nr_bb9f356fb86946c1b36a77dab8094eb2"/>
                      <w:id w:val="-786886324"/>
                      <w:lock w:val="sdtLocked"/>
                    </w:sdtPr>
                    <w:sdtEndPr/>
                    <w:sdtContent>
                      <w:r>
                        <w:rPr>
                          <w:color w:val="000000"/>
                          <w:szCs w:val="18"/>
                        </w:rPr>
                        <w:t>5</w:t>
                      </w:r>
                    </w:sdtContent>
                  </w:sdt>
                  <w:r>
                    <w:rPr>
                      <w:color w:val="000000"/>
                      <w:szCs w:val="18"/>
                    </w:rPr>
                    <w:t xml:space="preserve">. </w:t>
                  </w:r>
                  <w:r>
                    <w:rPr>
                      <w:b/>
                      <w:bCs/>
                      <w:color w:val="000000"/>
                      <w:szCs w:val="18"/>
                    </w:rPr>
                    <w:t>Kuro ir energijos balansas</w:t>
                  </w:r>
                  <w:r>
                    <w:rPr>
                      <w:color w:val="000000"/>
                      <w:szCs w:val="18"/>
                    </w:rPr>
                    <w:t xml:space="preserve"> – rodiklių visuma, išreiškianti kiekybinę lygybę tarp energijos išteklių (pasiūlos) ir sunaudojimo (paklausos).</w:t>
                  </w:r>
                </w:p>
                <w:p w:rsidR="001125B7" w:rsidRDefault="001E0E19">
                  <w:pPr>
                    <w:rPr>
                      <w:sz w:val="10"/>
                      <w:szCs w:val="10"/>
                    </w:rPr>
                  </w:pPr>
                </w:p>
              </w:sdtContent>
            </w:sdt>
            <w:sdt>
              <w:sdtPr>
                <w:alias w:val="6 p."/>
                <w:tag w:val="part_1fd0116dbdc141f4a123184763c21d96"/>
                <w:id w:val="-1779324062"/>
                <w:lock w:val="sdtLocked"/>
              </w:sdtPr>
              <w:sdtEndPr/>
              <w:sdtContent>
                <w:p w:rsidR="001125B7" w:rsidRDefault="001E0E19">
                  <w:pPr>
                    <w:ind w:firstLine="709"/>
                    <w:rPr>
                      <w:color w:val="000000"/>
                      <w:szCs w:val="18"/>
                    </w:rPr>
                  </w:pPr>
                  <w:sdt>
                    <w:sdtPr>
                      <w:alias w:val="Numeris"/>
                      <w:tag w:val="nr_1fd0116dbdc141f4a123184763c21d96"/>
                      <w:id w:val="437343464"/>
                      <w:lock w:val="sdtLocked"/>
                    </w:sdtPr>
                    <w:sdtEndPr/>
                    <w:sdtContent>
                      <w:r>
                        <w:rPr>
                          <w:color w:val="000000"/>
                          <w:szCs w:val="18"/>
                        </w:rPr>
                        <w:t>6</w:t>
                      </w:r>
                    </w:sdtContent>
                  </w:sdt>
                  <w:r>
                    <w:rPr>
                      <w:color w:val="000000"/>
                      <w:szCs w:val="18"/>
                    </w:rPr>
                    <w:t xml:space="preserve">. </w:t>
                  </w:r>
                  <w:r>
                    <w:rPr>
                      <w:b/>
                      <w:bCs/>
                      <w:color w:val="000000"/>
                      <w:szCs w:val="18"/>
                    </w:rPr>
                    <w:t>Kuro (energijos) gamyba</w:t>
                  </w:r>
                  <w:r>
                    <w:rPr>
                      <w:color w:val="000000"/>
                      <w:szCs w:val="18"/>
                    </w:rPr>
                    <w:t xml:space="preserve"> – iš gamtinių šaltinių gauti (pirminiai) ar kuro transformacijos metu pagaminti (antriniai) kuras ir energija. Pirminis kuras: nafta, durpės, malkos, medienos ir žemės ūkio atliekos, biodujos, atominė energija, hidroenergija, geoterminė ir vėjo energija. </w:t>
                  </w:r>
                  <w:r>
                    <w:rPr>
                      <w:color w:val="000000"/>
                      <w:szCs w:val="18"/>
                    </w:rPr>
                    <w:t>Antrinis kuras: naftos produktai, durpių briketai, biodegalai, elektros ir šiluminė energija.</w:t>
                  </w:r>
                </w:p>
                <w:p w:rsidR="001125B7" w:rsidRDefault="001E0E19">
                  <w:pPr>
                    <w:rPr>
                      <w:sz w:val="10"/>
                      <w:szCs w:val="10"/>
                    </w:rPr>
                  </w:pPr>
                </w:p>
              </w:sdtContent>
            </w:sdt>
            <w:sdt>
              <w:sdtPr>
                <w:alias w:val="7 p."/>
                <w:tag w:val="part_6b395d2c0f3f4c59898c25d0d2161e37"/>
                <w:id w:val="-1335913862"/>
                <w:lock w:val="sdtLocked"/>
              </w:sdtPr>
              <w:sdtEndPr/>
              <w:sdtContent>
                <w:p w:rsidR="001125B7" w:rsidRDefault="001E0E19">
                  <w:pPr>
                    <w:ind w:firstLine="709"/>
                    <w:rPr>
                      <w:color w:val="000000"/>
                      <w:szCs w:val="18"/>
                    </w:rPr>
                  </w:pPr>
                  <w:sdt>
                    <w:sdtPr>
                      <w:alias w:val="Numeris"/>
                      <w:tag w:val="nr_6b395d2c0f3f4c59898c25d0d2161e37"/>
                      <w:id w:val="745380755"/>
                      <w:lock w:val="sdtLocked"/>
                    </w:sdtPr>
                    <w:sdtEndPr/>
                    <w:sdtContent>
                      <w:r>
                        <w:rPr>
                          <w:color w:val="000000"/>
                          <w:szCs w:val="18"/>
                        </w:rPr>
                        <w:t>7</w:t>
                      </w:r>
                    </w:sdtContent>
                  </w:sdt>
                  <w:r>
                    <w:rPr>
                      <w:color w:val="000000"/>
                      <w:szCs w:val="18"/>
                    </w:rPr>
                    <w:t xml:space="preserve">. </w:t>
                  </w:r>
                  <w:r>
                    <w:rPr>
                      <w:b/>
                      <w:bCs/>
                      <w:color w:val="000000"/>
                      <w:szCs w:val="18"/>
                    </w:rPr>
                    <w:t>Pirminės energijos gamyba</w:t>
                  </w:r>
                  <w:r>
                    <w:rPr>
                      <w:color w:val="000000"/>
                      <w:szCs w:val="18"/>
                    </w:rPr>
                    <w:t xml:space="preserve"> – iš gamtinių šaltinių gautos arba pagamintos energijos kiekis (nafta, durpės, malkos, medienos ir žemės ūkio atliekos, biodujos</w:t>
                  </w:r>
                  <w:r>
                    <w:rPr>
                      <w:color w:val="000000"/>
                      <w:szCs w:val="18"/>
                    </w:rPr>
                    <w:t>, atominė energija, hidroenergija, geoterminė ir vėjo energija). Atominė energija pateikiama kaip vietinė energija, neatsižvelgiant į tai, kad branduolinis kuras yra importuojamas.</w:t>
                  </w:r>
                </w:p>
                <w:p w:rsidR="001125B7" w:rsidRDefault="001E0E19">
                  <w:pPr>
                    <w:rPr>
                      <w:sz w:val="10"/>
                      <w:szCs w:val="10"/>
                    </w:rPr>
                  </w:pPr>
                </w:p>
              </w:sdtContent>
            </w:sdt>
            <w:sdt>
              <w:sdtPr>
                <w:alias w:val="8 p."/>
                <w:tag w:val="part_c8f06511768044679d6598d1626dad1c"/>
                <w:id w:val="-894346926"/>
                <w:lock w:val="sdtLocked"/>
              </w:sdtPr>
              <w:sdtEndPr/>
              <w:sdtContent>
                <w:p w:rsidR="001125B7" w:rsidRDefault="001E0E19">
                  <w:pPr>
                    <w:ind w:firstLine="709"/>
                    <w:rPr>
                      <w:color w:val="000000"/>
                      <w:szCs w:val="18"/>
                    </w:rPr>
                  </w:pPr>
                  <w:sdt>
                    <w:sdtPr>
                      <w:alias w:val="Numeris"/>
                      <w:tag w:val="nr_c8f06511768044679d6598d1626dad1c"/>
                      <w:id w:val="-1534265255"/>
                      <w:lock w:val="sdtLocked"/>
                    </w:sdtPr>
                    <w:sdtEndPr/>
                    <w:sdtContent>
                      <w:r>
                        <w:rPr>
                          <w:color w:val="000000"/>
                          <w:szCs w:val="18"/>
                        </w:rPr>
                        <w:t>8</w:t>
                      </w:r>
                    </w:sdtContent>
                  </w:sdt>
                  <w:r>
                    <w:rPr>
                      <w:color w:val="000000"/>
                      <w:szCs w:val="18"/>
                    </w:rPr>
                    <w:t xml:space="preserve">. </w:t>
                  </w:r>
                  <w:r>
                    <w:rPr>
                      <w:b/>
                      <w:bCs/>
                      <w:color w:val="000000"/>
                      <w:szCs w:val="18"/>
                    </w:rPr>
                    <w:t>Regeneruoti produktai</w:t>
                  </w:r>
                  <w:r>
                    <w:rPr>
                      <w:color w:val="000000"/>
                      <w:szCs w:val="18"/>
                    </w:rPr>
                    <w:t xml:space="preserve"> – kuro produktai, patenkantys į prekybos tink</w:t>
                  </w:r>
                  <w:r>
                    <w:rPr>
                      <w:color w:val="000000"/>
                      <w:szCs w:val="18"/>
                    </w:rPr>
                    <w:t>lą po to, kai jie jau vieną kartą buvo pateikti galutiniam vartotojui (pvz., atidirbę tepalai, perkrovimo metu išsiliejęs mazutas surenkamas, išvalomas ir vėl parduodamas).</w:t>
                  </w:r>
                </w:p>
                <w:p w:rsidR="001125B7" w:rsidRDefault="001E0E19">
                  <w:pPr>
                    <w:rPr>
                      <w:sz w:val="10"/>
                      <w:szCs w:val="10"/>
                    </w:rPr>
                  </w:pPr>
                </w:p>
              </w:sdtContent>
            </w:sdt>
            <w:sdt>
              <w:sdtPr>
                <w:alias w:val="9 p."/>
                <w:tag w:val="part_a6c52d5296f5440a9f9007f1906524b0"/>
                <w:id w:val="699516238"/>
                <w:lock w:val="sdtLocked"/>
              </w:sdtPr>
              <w:sdtEndPr/>
              <w:sdtContent>
                <w:p w:rsidR="001125B7" w:rsidRDefault="001E0E19">
                  <w:pPr>
                    <w:ind w:firstLine="709"/>
                    <w:rPr>
                      <w:color w:val="000000"/>
                      <w:szCs w:val="18"/>
                    </w:rPr>
                  </w:pPr>
                  <w:sdt>
                    <w:sdtPr>
                      <w:alias w:val="Numeris"/>
                      <w:tag w:val="nr_a6c52d5296f5440a9f9007f1906524b0"/>
                      <w:id w:val="-126857731"/>
                      <w:lock w:val="sdtLocked"/>
                    </w:sdtPr>
                    <w:sdtEndPr/>
                    <w:sdtContent>
                      <w:r>
                        <w:rPr>
                          <w:color w:val="000000"/>
                          <w:szCs w:val="18"/>
                        </w:rPr>
                        <w:t>9</w:t>
                      </w:r>
                    </w:sdtContent>
                  </w:sdt>
                  <w:r>
                    <w:rPr>
                      <w:i/>
                      <w:iCs/>
                      <w:color w:val="000000"/>
                      <w:szCs w:val="18"/>
                    </w:rPr>
                    <w:t xml:space="preserve">. </w:t>
                  </w:r>
                  <w:r>
                    <w:rPr>
                      <w:b/>
                      <w:bCs/>
                      <w:color w:val="000000"/>
                      <w:szCs w:val="18"/>
                    </w:rPr>
                    <w:t>Reklasifikavimas</w:t>
                  </w:r>
                  <w:r>
                    <w:rPr>
                      <w:color w:val="000000"/>
                      <w:szCs w:val="18"/>
                    </w:rPr>
                    <w:t xml:space="preserve"> – naftos produktų specifikacijų pakeitimas juos sumaišant </w:t>
                  </w:r>
                  <w:r>
                    <w:rPr>
                      <w:color w:val="000000"/>
                      <w:szCs w:val="18"/>
                    </w:rPr>
                    <w:t>arba pervedant į kitą kategoriją. Vieno produkto rodiklis su minuso ženklu turi būti kompensuojamas kito produkto (vieno arba kelių) rodikliu (arba keliais rodikliais) su pliuso ženklu. Galutinis rezultatas turi būti nulinis.</w:t>
                  </w:r>
                </w:p>
                <w:p w:rsidR="001125B7" w:rsidRDefault="001E0E19">
                  <w:pPr>
                    <w:rPr>
                      <w:sz w:val="10"/>
                      <w:szCs w:val="10"/>
                    </w:rPr>
                  </w:pPr>
                </w:p>
              </w:sdtContent>
            </w:sdt>
            <w:sdt>
              <w:sdtPr>
                <w:alias w:val="10 p."/>
                <w:tag w:val="part_a1774780908c40308ac5a9e9af5d75c1"/>
                <w:id w:val="726033658"/>
                <w:lock w:val="sdtLocked"/>
              </w:sdtPr>
              <w:sdtEndPr/>
              <w:sdtContent>
                <w:p w:rsidR="001125B7" w:rsidRDefault="001E0E19">
                  <w:pPr>
                    <w:ind w:firstLine="709"/>
                    <w:rPr>
                      <w:color w:val="000000"/>
                      <w:szCs w:val="18"/>
                    </w:rPr>
                  </w:pPr>
                  <w:sdt>
                    <w:sdtPr>
                      <w:alias w:val="Numeris"/>
                      <w:tag w:val="nr_a1774780908c40308ac5a9e9af5d75c1"/>
                      <w:id w:val="-1576578113"/>
                      <w:lock w:val="sdtLocked"/>
                    </w:sdtPr>
                    <w:sdtEndPr/>
                    <w:sdtContent>
                      <w:r>
                        <w:rPr>
                          <w:color w:val="000000"/>
                          <w:szCs w:val="18"/>
                        </w:rPr>
                        <w:t>10</w:t>
                      </w:r>
                    </w:sdtContent>
                  </w:sdt>
                  <w:r>
                    <w:rPr>
                      <w:color w:val="000000"/>
                      <w:szCs w:val="18"/>
                    </w:rPr>
                    <w:t xml:space="preserve">. </w:t>
                  </w:r>
                  <w:r>
                    <w:rPr>
                      <w:b/>
                      <w:bCs/>
                      <w:color w:val="000000"/>
                      <w:szCs w:val="18"/>
                    </w:rPr>
                    <w:t>Importas ir Eksportas</w:t>
                  </w:r>
                  <w:r>
                    <w:rPr>
                      <w:color w:val="000000"/>
                      <w:szCs w:val="18"/>
                    </w:rPr>
                    <w:t xml:space="preserve"> – kuras ir energija, kurie kerta valstybinę sieną (įvežami ar išvežami) sausumos, oro, vandens transportu, elektros linijomis, naftos ar dujų vamzdynais. Čia neapskaitomas kuro tranzitas bei degalai, kuriais transporto priemonė (automobilis, lėktuvas, lai</w:t>
                  </w:r>
                  <w:r>
                    <w:rPr>
                      <w:color w:val="000000"/>
                      <w:szCs w:val="18"/>
                    </w:rPr>
                    <w:t>vas ir kt.) apsirūpino užsienyje.</w:t>
                  </w:r>
                </w:p>
                <w:p w:rsidR="001125B7" w:rsidRDefault="001E0E19">
                  <w:pPr>
                    <w:rPr>
                      <w:sz w:val="10"/>
                      <w:szCs w:val="10"/>
                    </w:rPr>
                  </w:pPr>
                </w:p>
              </w:sdtContent>
            </w:sdt>
            <w:sdt>
              <w:sdtPr>
                <w:alias w:val="11 p."/>
                <w:tag w:val="part_db7c673b74174b12af2c4287a261d6f0"/>
                <w:id w:val="1425541732"/>
                <w:lock w:val="sdtLocked"/>
              </w:sdtPr>
              <w:sdtEndPr/>
              <w:sdtContent>
                <w:p w:rsidR="001125B7" w:rsidRDefault="001E0E19">
                  <w:pPr>
                    <w:ind w:firstLine="709"/>
                    <w:rPr>
                      <w:color w:val="000000"/>
                      <w:szCs w:val="18"/>
                    </w:rPr>
                  </w:pPr>
                  <w:sdt>
                    <w:sdtPr>
                      <w:alias w:val="Numeris"/>
                      <w:tag w:val="nr_db7c673b74174b12af2c4287a261d6f0"/>
                      <w:id w:val="433721679"/>
                      <w:lock w:val="sdtLocked"/>
                    </w:sdtPr>
                    <w:sdtEndPr/>
                    <w:sdtContent>
                      <w:r>
                        <w:rPr>
                          <w:color w:val="000000"/>
                          <w:szCs w:val="18"/>
                        </w:rPr>
                        <w:t>11</w:t>
                      </w:r>
                    </w:sdtContent>
                  </w:sdt>
                  <w:r>
                    <w:rPr>
                      <w:b/>
                      <w:bCs/>
                      <w:color w:val="000000"/>
                      <w:szCs w:val="18"/>
                    </w:rPr>
                    <w:t>. Jūrinis bunkeriavimas</w:t>
                  </w:r>
                  <w:r>
                    <w:rPr>
                      <w:color w:val="000000"/>
                      <w:szCs w:val="18"/>
                    </w:rPr>
                    <w:t xml:space="preserve"> – kuro kiekis, tiekiamas visų šalių jūrų laivams. Kuras, tiekiamas vidaus vandenų transporto laivams naudoti ir kabotažui, įtrauktas į balanso eilutę „Sunaudota transporte“.</w:t>
                  </w:r>
                </w:p>
                <w:p w:rsidR="001125B7" w:rsidRDefault="001E0E19">
                  <w:pPr>
                    <w:rPr>
                      <w:sz w:val="10"/>
                      <w:szCs w:val="10"/>
                    </w:rPr>
                  </w:pPr>
                </w:p>
              </w:sdtContent>
            </w:sdt>
            <w:sdt>
              <w:sdtPr>
                <w:alias w:val="12 p."/>
                <w:tag w:val="part_3342aace8b254cdc87c08e830926e3d1"/>
                <w:id w:val="1135687172"/>
                <w:lock w:val="sdtLocked"/>
              </w:sdtPr>
              <w:sdtEndPr/>
              <w:sdtContent>
                <w:p w:rsidR="001125B7" w:rsidRDefault="001E0E19">
                  <w:pPr>
                    <w:ind w:firstLine="709"/>
                    <w:rPr>
                      <w:color w:val="000000"/>
                      <w:szCs w:val="18"/>
                    </w:rPr>
                  </w:pPr>
                  <w:sdt>
                    <w:sdtPr>
                      <w:alias w:val="Numeris"/>
                      <w:tag w:val="nr_3342aace8b254cdc87c08e830926e3d1"/>
                      <w:id w:val="-274179255"/>
                      <w:lock w:val="sdtLocked"/>
                    </w:sdtPr>
                    <w:sdtEndPr/>
                    <w:sdtContent>
                      <w:r>
                        <w:rPr>
                          <w:color w:val="000000"/>
                          <w:szCs w:val="18"/>
                        </w:rPr>
                        <w:t>12</w:t>
                      </w:r>
                    </w:sdtContent>
                  </w:sdt>
                  <w:r>
                    <w:rPr>
                      <w:color w:val="000000"/>
                      <w:szCs w:val="18"/>
                    </w:rPr>
                    <w:t xml:space="preserve">. </w:t>
                  </w:r>
                  <w:r>
                    <w:rPr>
                      <w:b/>
                      <w:bCs/>
                      <w:color w:val="000000"/>
                      <w:szCs w:val="18"/>
                    </w:rPr>
                    <w:t xml:space="preserve">Atsargų </w:t>
                  </w:r>
                  <w:r>
                    <w:rPr>
                      <w:b/>
                      <w:bCs/>
                      <w:color w:val="000000"/>
                      <w:szCs w:val="18"/>
                    </w:rPr>
                    <w:t>pasikeitimas</w:t>
                  </w:r>
                  <w:r>
                    <w:rPr>
                      <w:color w:val="000000"/>
                      <w:szCs w:val="18"/>
                    </w:rPr>
                    <w:t xml:space="preserve"> – metų pradžios ir pabaigos kuro atsargų skirtumas. Jis yra neigiamas, jeigu per metus kuro atsargos padidėjo, ir teigiamas, jei kuro atsargos sumažėjo.</w:t>
                  </w:r>
                </w:p>
                <w:p w:rsidR="001125B7" w:rsidRDefault="001E0E19">
                  <w:pPr>
                    <w:rPr>
                      <w:sz w:val="10"/>
                      <w:szCs w:val="10"/>
                    </w:rPr>
                  </w:pPr>
                </w:p>
              </w:sdtContent>
            </w:sdt>
            <w:sdt>
              <w:sdtPr>
                <w:alias w:val="13 p."/>
                <w:tag w:val="part_2f4205d444c24ad4bab85fe1afcb7ae1"/>
                <w:id w:val="-544611349"/>
                <w:lock w:val="sdtLocked"/>
              </w:sdtPr>
              <w:sdtEndPr/>
              <w:sdtContent>
                <w:p w:rsidR="001125B7" w:rsidRDefault="001E0E19">
                  <w:pPr>
                    <w:ind w:firstLine="709"/>
                    <w:rPr>
                      <w:color w:val="000000"/>
                      <w:szCs w:val="18"/>
                    </w:rPr>
                  </w:pPr>
                  <w:sdt>
                    <w:sdtPr>
                      <w:alias w:val="Numeris"/>
                      <w:tag w:val="nr_2f4205d444c24ad4bab85fe1afcb7ae1"/>
                      <w:id w:val="-2049435415"/>
                      <w:lock w:val="sdtLocked"/>
                    </w:sdtPr>
                    <w:sdtEndPr/>
                    <w:sdtContent>
                      <w:r>
                        <w:rPr>
                          <w:color w:val="000000"/>
                          <w:szCs w:val="18"/>
                        </w:rPr>
                        <w:t>13</w:t>
                      </w:r>
                    </w:sdtContent>
                  </w:sdt>
                  <w:r>
                    <w:rPr>
                      <w:color w:val="000000"/>
                      <w:szCs w:val="18"/>
                    </w:rPr>
                    <w:t xml:space="preserve">. </w:t>
                  </w:r>
                  <w:r>
                    <w:rPr>
                      <w:b/>
                      <w:bCs/>
                      <w:color w:val="000000"/>
                      <w:szCs w:val="18"/>
                    </w:rPr>
                    <w:t>Atsargos</w:t>
                  </w:r>
                  <w:r>
                    <w:rPr>
                      <w:color w:val="000000"/>
                      <w:szCs w:val="18"/>
                    </w:rPr>
                    <w:t xml:space="preserve"> – tiek savo reikmėms skirto, tiek prekinio kuro atsargos, esančios gamin</w:t>
                  </w:r>
                  <w:r>
                    <w:rPr>
                      <w:color w:val="000000"/>
                      <w:szCs w:val="18"/>
                    </w:rPr>
                    <w:t>tojų, vartotojų, tiekėjų sandėliuose ir kitose saugojimo vietose (nuosavose ir išsinuomotose).</w:t>
                  </w:r>
                </w:p>
                <w:p w:rsidR="001125B7" w:rsidRDefault="001E0E19">
                  <w:pPr>
                    <w:rPr>
                      <w:sz w:val="10"/>
                      <w:szCs w:val="10"/>
                    </w:rPr>
                  </w:pPr>
                </w:p>
              </w:sdtContent>
            </w:sdt>
            <w:sdt>
              <w:sdtPr>
                <w:alias w:val="14 p."/>
                <w:tag w:val="part_56a603c71e6a4570a4699a9996400758"/>
                <w:id w:val="-98025011"/>
                <w:lock w:val="sdtLocked"/>
              </w:sdtPr>
              <w:sdtEndPr/>
              <w:sdtContent>
                <w:p w:rsidR="001125B7" w:rsidRDefault="001E0E19">
                  <w:pPr>
                    <w:ind w:firstLine="709"/>
                    <w:rPr>
                      <w:color w:val="000000"/>
                      <w:szCs w:val="18"/>
                    </w:rPr>
                  </w:pPr>
                  <w:sdt>
                    <w:sdtPr>
                      <w:alias w:val="Numeris"/>
                      <w:tag w:val="nr_56a603c71e6a4570a4699a9996400758"/>
                      <w:id w:val="740988210"/>
                      <w:lock w:val="sdtLocked"/>
                    </w:sdtPr>
                    <w:sdtEndPr/>
                    <w:sdtContent>
                      <w:r>
                        <w:rPr>
                          <w:color w:val="000000"/>
                          <w:szCs w:val="18"/>
                        </w:rPr>
                        <w:t>14</w:t>
                      </w:r>
                    </w:sdtContent>
                  </w:sdt>
                  <w:r>
                    <w:rPr>
                      <w:color w:val="000000"/>
                      <w:szCs w:val="18"/>
                    </w:rPr>
                    <w:t xml:space="preserve">. </w:t>
                  </w:r>
                  <w:r>
                    <w:rPr>
                      <w:b/>
                      <w:bCs/>
                      <w:color w:val="000000"/>
                      <w:szCs w:val="18"/>
                    </w:rPr>
                    <w:t>Statistinis skirtumas</w:t>
                  </w:r>
                  <w:r>
                    <w:rPr>
                      <w:i/>
                      <w:iCs/>
                      <w:color w:val="000000"/>
                      <w:szCs w:val="18"/>
                    </w:rPr>
                    <w:t xml:space="preserve"> </w:t>
                  </w:r>
                  <w:r>
                    <w:rPr>
                      <w:color w:val="000000"/>
                      <w:szCs w:val="18"/>
                    </w:rPr>
                    <w:t>– tai skirtumas tarp apskaičiuoto (energijos gamyba plius regeneruoti produktai, plius importas, minus eksportas, minus jūrinis bu</w:t>
                  </w:r>
                  <w:r>
                    <w:rPr>
                      <w:color w:val="000000"/>
                      <w:szCs w:val="18"/>
                    </w:rPr>
                    <w:t>nkeriavimas, plius/minus atsargų pasikeitimas) ir faktinio (remiantis kuro ir energijos vartotojų duomenimis) sunaudojimo. Ženklas (–) reiškia, kad pasiūla didesnė už sunaudojimą, ženklas (+), kad sunaudojimas viršija pasiūlą.</w:t>
                  </w:r>
                </w:p>
                <w:p w:rsidR="001125B7" w:rsidRDefault="001E0E19">
                  <w:pPr>
                    <w:rPr>
                      <w:sz w:val="10"/>
                      <w:szCs w:val="10"/>
                    </w:rPr>
                  </w:pPr>
                </w:p>
              </w:sdtContent>
            </w:sdt>
            <w:sdt>
              <w:sdtPr>
                <w:alias w:val="15 p."/>
                <w:tag w:val="part_2699890e539440c08b02e23e643143ec"/>
                <w:id w:val="-1913378433"/>
                <w:lock w:val="sdtLocked"/>
              </w:sdtPr>
              <w:sdtEndPr/>
              <w:sdtContent>
                <w:p w:rsidR="001125B7" w:rsidRDefault="001E0E19">
                  <w:pPr>
                    <w:ind w:firstLine="709"/>
                    <w:rPr>
                      <w:color w:val="000000"/>
                      <w:szCs w:val="18"/>
                    </w:rPr>
                  </w:pPr>
                  <w:sdt>
                    <w:sdtPr>
                      <w:alias w:val="Numeris"/>
                      <w:tag w:val="nr_2699890e539440c08b02e23e643143ec"/>
                      <w:id w:val="-1622599883"/>
                      <w:lock w:val="sdtLocked"/>
                    </w:sdtPr>
                    <w:sdtEndPr/>
                    <w:sdtContent>
                      <w:r>
                        <w:rPr>
                          <w:color w:val="000000"/>
                          <w:szCs w:val="18"/>
                        </w:rPr>
                        <w:t>15</w:t>
                      </w:r>
                    </w:sdtContent>
                  </w:sdt>
                  <w:r>
                    <w:rPr>
                      <w:color w:val="000000"/>
                      <w:szCs w:val="18"/>
                    </w:rPr>
                    <w:t xml:space="preserve">. </w:t>
                  </w:r>
                  <w:r>
                    <w:rPr>
                      <w:b/>
                      <w:bCs/>
                      <w:color w:val="000000"/>
                      <w:szCs w:val="18"/>
                    </w:rPr>
                    <w:t>Bendrasis sunaudojim</w:t>
                  </w:r>
                  <w:r>
                    <w:rPr>
                      <w:b/>
                      <w:bCs/>
                      <w:color w:val="000000"/>
                      <w:szCs w:val="18"/>
                    </w:rPr>
                    <w:t>as</w:t>
                  </w:r>
                  <w:r>
                    <w:rPr>
                      <w:color w:val="000000"/>
                      <w:szCs w:val="18"/>
                    </w:rPr>
                    <w:t xml:space="preserve"> – tai pirminio ar antrinio kuro (energijos) gamyba (gavyba) plius regeneruoti produktai, plius/minus reklasifikavimas, plius importas, minus eksportas, minus jūrinis bunkeriavimas, plius/minus atsargų pasikeitimas.</w:t>
                  </w:r>
                </w:p>
                <w:p w:rsidR="001125B7" w:rsidRDefault="001E0E19">
                  <w:pPr>
                    <w:rPr>
                      <w:sz w:val="10"/>
                      <w:szCs w:val="10"/>
                    </w:rPr>
                  </w:pPr>
                </w:p>
              </w:sdtContent>
            </w:sdt>
            <w:sdt>
              <w:sdtPr>
                <w:alias w:val="16 p."/>
                <w:tag w:val="part_184a5676d76549f3ac5e792b05300a3b"/>
                <w:id w:val="1490981919"/>
                <w:lock w:val="sdtLocked"/>
              </w:sdtPr>
              <w:sdtEndPr/>
              <w:sdtContent>
                <w:p w:rsidR="001125B7" w:rsidRDefault="001E0E19">
                  <w:pPr>
                    <w:ind w:firstLine="709"/>
                    <w:rPr>
                      <w:color w:val="000000"/>
                      <w:szCs w:val="18"/>
                    </w:rPr>
                  </w:pPr>
                  <w:sdt>
                    <w:sdtPr>
                      <w:alias w:val="Numeris"/>
                      <w:tag w:val="nr_184a5676d76549f3ac5e792b05300a3b"/>
                      <w:id w:val="1149178245"/>
                      <w:lock w:val="sdtLocked"/>
                    </w:sdtPr>
                    <w:sdtEndPr/>
                    <w:sdtContent>
                      <w:r>
                        <w:rPr>
                          <w:color w:val="000000"/>
                          <w:szCs w:val="18"/>
                        </w:rPr>
                        <w:t>16</w:t>
                      </w:r>
                    </w:sdtContent>
                  </w:sdt>
                  <w:r>
                    <w:rPr>
                      <w:color w:val="000000"/>
                      <w:szCs w:val="18"/>
                    </w:rPr>
                    <w:t xml:space="preserve">. </w:t>
                  </w:r>
                  <w:r>
                    <w:rPr>
                      <w:b/>
                      <w:bCs/>
                      <w:color w:val="000000"/>
                      <w:szCs w:val="18"/>
                    </w:rPr>
                    <w:t>Bendrosios vidaus sąnaudos</w:t>
                  </w:r>
                  <w:r>
                    <w:rPr>
                      <w:color w:val="000000"/>
                      <w:szCs w:val="18"/>
                    </w:rPr>
                    <w:t xml:space="preserve"> – </w:t>
                  </w:r>
                  <w:r>
                    <w:rPr>
                      <w:color w:val="000000"/>
                      <w:szCs w:val="18"/>
                    </w:rPr>
                    <w:t>pirminės energijos gamyba plius regeneruoti produktai, plius importas, minus eksportas, minus jūrinis bunkeriavimas, plius/minus atsargų pasikeitimas. Jos parodo šalies aprūpinimą kuru ir energija arba bendrą kuro ir energijos sunaudojimą šalyje.</w:t>
                  </w:r>
                </w:p>
                <w:p w:rsidR="001125B7" w:rsidRDefault="001E0E19">
                  <w:pPr>
                    <w:rPr>
                      <w:sz w:val="10"/>
                      <w:szCs w:val="10"/>
                    </w:rPr>
                  </w:pPr>
                </w:p>
              </w:sdtContent>
            </w:sdt>
            <w:sdt>
              <w:sdtPr>
                <w:alias w:val="17 p."/>
                <w:tag w:val="part_db17c9cc06b54c90a65c89c3a07ec92c"/>
                <w:id w:val="595221774"/>
                <w:lock w:val="sdtLocked"/>
              </w:sdtPr>
              <w:sdtEndPr/>
              <w:sdtContent>
                <w:p w:rsidR="001125B7" w:rsidRDefault="001E0E19">
                  <w:pPr>
                    <w:ind w:firstLine="709"/>
                    <w:rPr>
                      <w:color w:val="000000"/>
                      <w:szCs w:val="18"/>
                    </w:rPr>
                  </w:pPr>
                  <w:sdt>
                    <w:sdtPr>
                      <w:alias w:val="Numeris"/>
                      <w:tag w:val="nr_db17c9cc06b54c90a65c89c3a07ec92c"/>
                      <w:id w:val="-816105516"/>
                      <w:lock w:val="sdtLocked"/>
                    </w:sdtPr>
                    <w:sdtEndPr/>
                    <w:sdtContent>
                      <w:r>
                        <w:rPr>
                          <w:color w:val="000000"/>
                          <w:szCs w:val="18"/>
                        </w:rPr>
                        <w:t>17</w:t>
                      </w:r>
                    </w:sdtContent>
                  </w:sdt>
                  <w:r>
                    <w:rPr>
                      <w:color w:val="000000"/>
                      <w:szCs w:val="18"/>
                    </w:rPr>
                    <w:t xml:space="preserve">. </w:t>
                  </w:r>
                  <w:r>
                    <w:rPr>
                      <w:b/>
                      <w:bCs/>
                      <w:color w:val="000000"/>
                      <w:szCs w:val="18"/>
                    </w:rPr>
                    <w:t>Transformuota</w:t>
                  </w:r>
                  <w:r>
                    <w:rPr>
                      <w:color w:val="000000"/>
                      <w:szCs w:val="18"/>
                    </w:rPr>
                    <w:t xml:space="preserve"> – kuro ir energijos pavertimas kita energijos rūšimi (naftos – naftos produktais, kuro – elektros ar šilumine energija, vandens energijos – elektros energija ir kt.).</w:t>
                  </w:r>
                </w:p>
                <w:p w:rsidR="001125B7" w:rsidRDefault="001E0E19">
                  <w:pPr>
                    <w:rPr>
                      <w:sz w:val="10"/>
                      <w:szCs w:val="10"/>
                    </w:rPr>
                  </w:pPr>
                </w:p>
              </w:sdtContent>
            </w:sdt>
            <w:sdt>
              <w:sdtPr>
                <w:alias w:val="18 p."/>
                <w:tag w:val="part_5f03dd8e83e14d33b6f3113efd48625a"/>
                <w:id w:val="1005702659"/>
                <w:lock w:val="sdtLocked"/>
              </w:sdtPr>
              <w:sdtEndPr/>
              <w:sdtContent>
                <w:p w:rsidR="001125B7" w:rsidRDefault="001E0E19">
                  <w:pPr>
                    <w:ind w:firstLine="709"/>
                    <w:rPr>
                      <w:color w:val="000000"/>
                      <w:szCs w:val="18"/>
                    </w:rPr>
                  </w:pPr>
                  <w:sdt>
                    <w:sdtPr>
                      <w:alias w:val="Numeris"/>
                      <w:tag w:val="nr_5f03dd8e83e14d33b6f3113efd48625a"/>
                      <w:id w:val="1168436525"/>
                      <w:lock w:val="sdtLocked"/>
                    </w:sdtPr>
                    <w:sdtEndPr/>
                    <w:sdtContent>
                      <w:r>
                        <w:rPr>
                          <w:color w:val="000000"/>
                          <w:szCs w:val="18"/>
                        </w:rPr>
                        <w:t>18</w:t>
                      </w:r>
                    </w:sdtContent>
                  </w:sdt>
                  <w:r>
                    <w:rPr>
                      <w:color w:val="000000"/>
                      <w:szCs w:val="18"/>
                    </w:rPr>
                    <w:t xml:space="preserve">. </w:t>
                  </w:r>
                  <w:r>
                    <w:rPr>
                      <w:b/>
                      <w:bCs/>
                      <w:color w:val="000000"/>
                      <w:szCs w:val="18"/>
                    </w:rPr>
                    <w:t>Sąnaudos energijai transformuoti</w:t>
                  </w:r>
                  <w:r>
                    <w:rPr>
                      <w:color w:val="000000"/>
                      <w:szCs w:val="18"/>
                    </w:rPr>
                    <w:t xml:space="preserve"> – energija, paversta kita energij</w:t>
                  </w:r>
                  <w:r>
                    <w:rPr>
                      <w:color w:val="000000"/>
                      <w:szCs w:val="18"/>
                    </w:rPr>
                    <w:t>os rūšimi (įskaitant transformavimo nuostolius) elektrinėse, katilinėse, naftos perdirbimo, durpių briketų bei kitose įmonėse.</w:t>
                  </w:r>
                </w:p>
                <w:p w:rsidR="001125B7" w:rsidRDefault="001E0E19">
                  <w:pPr>
                    <w:rPr>
                      <w:sz w:val="10"/>
                      <w:szCs w:val="10"/>
                    </w:rPr>
                  </w:pPr>
                </w:p>
              </w:sdtContent>
            </w:sdt>
            <w:sdt>
              <w:sdtPr>
                <w:alias w:val="19 p."/>
                <w:tag w:val="part_50180eb76d4a478ca3c44f5a59e1efea"/>
                <w:id w:val="918372380"/>
                <w:lock w:val="sdtLocked"/>
              </w:sdtPr>
              <w:sdtEndPr/>
              <w:sdtContent>
                <w:p w:rsidR="001125B7" w:rsidRDefault="001E0E19">
                  <w:pPr>
                    <w:ind w:firstLine="709"/>
                    <w:rPr>
                      <w:color w:val="000000"/>
                      <w:szCs w:val="18"/>
                    </w:rPr>
                  </w:pPr>
                  <w:sdt>
                    <w:sdtPr>
                      <w:alias w:val="Numeris"/>
                      <w:tag w:val="nr_50180eb76d4a478ca3c44f5a59e1efea"/>
                      <w:id w:val="-1569714115"/>
                      <w:lock w:val="sdtLocked"/>
                    </w:sdtPr>
                    <w:sdtEndPr/>
                    <w:sdtContent>
                      <w:r>
                        <w:rPr>
                          <w:color w:val="000000"/>
                          <w:szCs w:val="18"/>
                        </w:rPr>
                        <w:t>19</w:t>
                      </w:r>
                    </w:sdtContent>
                  </w:sdt>
                  <w:r>
                    <w:rPr>
                      <w:color w:val="000000"/>
                      <w:szCs w:val="18"/>
                    </w:rPr>
                    <w:t xml:space="preserve">. </w:t>
                  </w:r>
                  <w:r>
                    <w:rPr>
                      <w:b/>
                      <w:bCs/>
                      <w:color w:val="000000"/>
                      <w:szCs w:val="18"/>
                    </w:rPr>
                    <w:t>Transformavimo produkcija</w:t>
                  </w:r>
                  <w:r>
                    <w:rPr>
                      <w:color w:val="000000"/>
                      <w:szCs w:val="18"/>
                    </w:rPr>
                    <w:t xml:space="preserve"> – kuras ar energija, pagaminti transformavimo proceso metu elektrinėse, katilinėse, naftos per</w:t>
                  </w:r>
                  <w:r>
                    <w:rPr>
                      <w:color w:val="000000"/>
                      <w:szCs w:val="18"/>
                    </w:rPr>
                    <w:t>dirbimo, durpių briketų bei kitose įmonėse.</w:t>
                  </w:r>
                </w:p>
                <w:p w:rsidR="001125B7" w:rsidRDefault="001E0E19">
                  <w:pPr>
                    <w:rPr>
                      <w:sz w:val="10"/>
                      <w:szCs w:val="10"/>
                    </w:rPr>
                  </w:pPr>
                </w:p>
              </w:sdtContent>
            </w:sdt>
            <w:sdt>
              <w:sdtPr>
                <w:alias w:val="20 p."/>
                <w:tag w:val="part_cdaeb03a297f45d08763c896b2cf5549"/>
                <w:id w:val="-721521675"/>
                <w:lock w:val="sdtLocked"/>
              </w:sdtPr>
              <w:sdtEndPr/>
              <w:sdtContent>
                <w:p w:rsidR="001125B7" w:rsidRDefault="001E0E19">
                  <w:pPr>
                    <w:ind w:firstLine="709"/>
                    <w:rPr>
                      <w:color w:val="000000"/>
                      <w:szCs w:val="18"/>
                    </w:rPr>
                  </w:pPr>
                  <w:sdt>
                    <w:sdtPr>
                      <w:alias w:val="Numeris"/>
                      <w:tag w:val="nr_cdaeb03a297f45d08763c896b2cf5549"/>
                      <w:id w:val="-824276351"/>
                      <w:lock w:val="sdtLocked"/>
                    </w:sdtPr>
                    <w:sdtEndPr/>
                    <w:sdtContent>
                      <w:r>
                        <w:rPr>
                          <w:color w:val="000000"/>
                          <w:szCs w:val="18"/>
                        </w:rPr>
                        <w:t>20</w:t>
                      </w:r>
                    </w:sdtContent>
                  </w:sdt>
                  <w:r>
                    <w:rPr>
                      <w:color w:val="000000"/>
                      <w:szCs w:val="18"/>
                    </w:rPr>
                    <w:t xml:space="preserve">. </w:t>
                  </w:r>
                  <w:r>
                    <w:rPr>
                      <w:b/>
                      <w:bCs/>
                      <w:color w:val="000000"/>
                      <w:szCs w:val="18"/>
                    </w:rPr>
                    <w:t>Sunaudota energetikos įmonėse</w:t>
                  </w:r>
                  <w:r>
                    <w:rPr>
                      <w:color w:val="000000"/>
                      <w:szCs w:val="18"/>
                    </w:rPr>
                    <w:t xml:space="preserve"> – kuro ir energijos sunaudojimas energetikos įmonėse savoms reikmėms, t. y. gavybos, perdirbimo ir transformavimo procesams palaikyti bei vandeniui pakelti hidroakumuliacinėje elektrinėje. Energetikos įmonės – įmonės, kurios pagal Tarptautinę energetikos </w:t>
                  </w:r>
                  <w:r>
                    <w:rPr>
                      <w:color w:val="000000"/>
                      <w:szCs w:val="18"/>
                    </w:rPr>
                    <w:t>metodologiją priklauso tokioms Ekonominės veiklos rūšių klasifikatoriaus (toliau vadinama – EVRK) veiklos rūšims:</w:t>
                  </w:r>
                </w:p>
                <w:p w:rsidR="001125B7" w:rsidRDefault="001125B7">
                  <w:pPr>
                    <w:rPr>
                      <w:sz w:val="10"/>
                      <w:szCs w:val="10"/>
                    </w:rPr>
                  </w:pPr>
                </w:p>
                <w:p w:rsidR="001125B7" w:rsidRDefault="001E0E19">
                  <w:pPr>
                    <w:ind w:firstLine="709"/>
                    <w:rPr>
                      <w:color w:val="000000"/>
                      <w:szCs w:val="18"/>
                    </w:rPr>
                  </w:pPr>
                  <w:r>
                    <w:rPr>
                      <w:color w:val="000000"/>
                      <w:szCs w:val="18"/>
                    </w:rPr>
                    <w:t>– Durpių gavyba ir aglomeracija;</w:t>
                  </w:r>
                </w:p>
                <w:p w:rsidR="001125B7" w:rsidRDefault="001125B7">
                  <w:pPr>
                    <w:rPr>
                      <w:sz w:val="10"/>
                      <w:szCs w:val="10"/>
                    </w:rPr>
                  </w:pPr>
                </w:p>
                <w:p w:rsidR="001125B7" w:rsidRDefault="001E0E19">
                  <w:pPr>
                    <w:ind w:firstLine="709"/>
                    <w:rPr>
                      <w:color w:val="000000"/>
                      <w:szCs w:val="18"/>
                    </w:rPr>
                  </w:pPr>
                  <w:r>
                    <w:rPr>
                      <w:color w:val="000000"/>
                      <w:szCs w:val="18"/>
                    </w:rPr>
                    <w:t>– Nevalytos naftos gavyba;</w:t>
                  </w:r>
                </w:p>
                <w:p w:rsidR="001125B7" w:rsidRDefault="001125B7">
                  <w:pPr>
                    <w:rPr>
                      <w:sz w:val="10"/>
                      <w:szCs w:val="10"/>
                    </w:rPr>
                  </w:pPr>
                </w:p>
                <w:p w:rsidR="001125B7" w:rsidRDefault="001E0E19">
                  <w:pPr>
                    <w:ind w:firstLine="709"/>
                    <w:rPr>
                      <w:color w:val="000000"/>
                      <w:szCs w:val="16"/>
                    </w:rPr>
                  </w:pPr>
                  <w:r>
                    <w:rPr>
                      <w:color w:val="000000"/>
                      <w:szCs w:val="16"/>
                    </w:rPr>
                    <w:t>______________</w:t>
                  </w:r>
                </w:p>
                <w:p w:rsidR="001125B7" w:rsidRDefault="001125B7">
                  <w:pPr>
                    <w:rPr>
                      <w:sz w:val="10"/>
                      <w:szCs w:val="10"/>
                    </w:rPr>
                  </w:pPr>
                </w:p>
                <w:p w:rsidR="001125B7" w:rsidRDefault="001E0E19">
                  <w:pPr>
                    <w:ind w:firstLine="709"/>
                    <w:rPr>
                      <w:color w:val="000000"/>
                      <w:szCs w:val="16"/>
                    </w:rPr>
                  </w:pPr>
                  <w:r>
                    <w:rPr>
                      <w:color w:val="000000"/>
                      <w:szCs w:val="16"/>
                      <w:vertAlign w:val="superscript"/>
                    </w:rPr>
                    <w:t>1</w:t>
                  </w:r>
                  <w:r>
                    <w:rPr>
                      <w:color w:val="000000"/>
                      <w:szCs w:val="16"/>
                    </w:rPr>
                    <w:t>Energy statistics methodology, Eurostat F4 – 1998.</w:t>
                  </w:r>
                </w:p>
                <w:p w:rsidR="001125B7" w:rsidRDefault="001125B7">
                  <w:pPr>
                    <w:rPr>
                      <w:sz w:val="10"/>
                      <w:szCs w:val="10"/>
                    </w:rPr>
                  </w:pPr>
                </w:p>
                <w:p w:rsidR="001125B7" w:rsidRDefault="001125B7">
                  <w:pPr>
                    <w:ind w:firstLine="709"/>
                    <w:rPr>
                      <w:color w:val="000000"/>
                      <w:szCs w:val="18"/>
                    </w:rPr>
                  </w:pPr>
                </w:p>
                <w:p w:rsidR="001125B7" w:rsidRDefault="001125B7">
                  <w:pPr>
                    <w:rPr>
                      <w:sz w:val="10"/>
                      <w:szCs w:val="10"/>
                    </w:rPr>
                  </w:pPr>
                </w:p>
                <w:p w:rsidR="001125B7" w:rsidRDefault="001E0E19">
                  <w:pPr>
                    <w:ind w:firstLine="709"/>
                    <w:rPr>
                      <w:color w:val="000000"/>
                      <w:szCs w:val="18"/>
                    </w:rPr>
                  </w:pPr>
                  <w:r>
                    <w:rPr>
                      <w:color w:val="000000"/>
                      <w:szCs w:val="18"/>
                    </w:rPr>
                    <w:t>– Rafinu</w:t>
                  </w:r>
                  <w:r>
                    <w:rPr>
                      <w:color w:val="000000"/>
                      <w:szCs w:val="18"/>
                    </w:rPr>
                    <w:t>otų naftos produktų gamyba;</w:t>
                  </w:r>
                </w:p>
                <w:p w:rsidR="001125B7" w:rsidRDefault="001125B7">
                  <w:pPr>
                    <w:rPr>
                      <w:sz w:val="10"/>
                      <w:szCs w:val="10"/>
                    </w:rPr>
                  </w:pPr>
                </w:p>
                <w:p w:rsidR="001125B7" w:rsidRDefault="001E0E19">
                  <w:pPr>
                    <w:ind w:firstLine="709"/>
                    <w:rPr>
                      <w:color w:val="000000"/>
                      <w:szCs w:val="18"/>
                    </w:rPr>
                  </w:pPr>
                  <w:r>
                    <w:rPr>
                      <w:color w:val="000000"/>
                      <w:szCs w:val="18"/>
                    </w:rPr>
                    <w:t>– Elektros, dujų, garo ir karšto vandens tiekimas.</w:t>
                  </w:r>
                </w:p>
                <w:p w:rsidR="001125B7" w:rsidRDefault="001125B7">
                  <w:pPr>
                    <w:rPr>
                      <w:sz w:val="10"/>
                      <w:szCs w:val="10"/>
                    </w:rPr>
                  </w:pPr>
                </w:p>
                <w:p w:rsidR="001125B7" w:rsidRDefault="001E0E19">
                  <w:pPr>
                    <w:ind w:firstLine="709"/>
                    <w:rPr>
                      <w:color w:val="000000"/>
                      <w:szCs w:val="18"/>
                    </w:rPr>
                  </w:pPr>
                  <w:r>
                    <w:rPr>
                      <w:color w:val="000000"/>
                      <w:szCs w:val="18"/>
                    </w:rPr>
                    <w:t>Energija, sunaudota šiame sektoriuje, gali būti pirkta arba/ir pagaminta ją naudojančioje įmonėje.</w:t>
                  </w:r>
                </w:p>
                <w:p w:rsidR="001125B7" w:rsidRDefault="001E0E19">
                  <w:pPr>
                    <w:rPr>
                      <w:sz w:val="10"/>
                      <w:szCs w:val="10"/>
                    </w:rPr>
                  </w:pPr>
                </w:p>
              </w:sdtContent>
            </w:sdt>
            <w:sdt>
              <w:sdtPr>
                <w:alias w:val="21 p."/>
                <w:tag w:val="part_8f6cc1bd6d1b4448b75d2f9b3dd2c671"/>
                <w:id w:val="165686323"/>
                <w:lock w:val="sdtLocked"/>
              </w:sdtPr>
              <w:sdtEndPr/>
              <w:sdtContent>
                <w:p w:rsidR="001125B7" w:rsidRDefault="001E0E19">
                  <w:pPr>
                    <w:ind w:firstLine="709"/>
                    <w:rPr>
                      <w:color w:val="000000"/>
                      <w:szCs w:val="18"/>
                    </w:rPr>
                  </w:pPr>
                  <w:sdt>
                    <w:sdtPr>
                      <w:alias w:val="Numeris"/>
                      <w:tag w:val="nr_8f6cc1bd6d1b4448b75d2f9b3dd2c671"/>
                      <w:id w:val="-738629159"/>
                      <w:lock w:val="sdtLocked"/>
                    </w:sdtPr>
                    <w:sdtEndPr/>
                    <w:sdtContent>
                      <w:r>
                        <w:rPr>
                          <w:color w:val="000000"/>
                          <w:szCs w:val="18"/>
                        </w:rPr>
                        <w:t>21</w:t>
                      </w:r>
                    </w:sdtContent>
                  </w:sdt>
                  <w:r>
                    <w:rPr>
                      <w:color w:val="000000"/>
                      <w:szCs w:val="18"/>
                    </w:rPr>
                    <w:t xml:space="preserve">. </w:t>
                  </w:r>
                  <w:r>
                    <w:rPr>
                      <w:b/>
                      <w:bCs/>
                      <w:color w:val="000000"/>
                      <w:szCs w:val="18"/>
                    </w:rPr>
                    <w:t>Sunaudota neenergetinėms reikmėms</w:t>
                  </w:r>
                  <w:r>
                    <w:rPr>
                      <w:color w:val="000000"/>
                      <w:szCs w:val="18"/>
                    </w:rPr>
                    <w:t xml:space="preserve"> – energijos ištekliai, naudojami </w:t>
                  </w:r>
                  <w:r>
                    <w:rPr>
                      <w:color w:val="000000"/>
                      <w:szCs w:val="18"/>
                    </w:rPr>
                    <w:t>kaip žaliavos arba medžiagos, t. y. energijos ištekliai, kurie nenaudojami kaip kuras ir neverčiami kitomis kuro rūšimis.</w:t>
                  </w:r>
                </w:p>
                <w:p w:rsidR="001125B7" w:rsidRDefault="001E0E19">
                  <w:pPr>
                    <w:rPr>
                      <w:sz w:val="10"/>
                      <w:szCs w:val="10"/>
                    </w:rPr>
                  </w:pPr>
                </w:p>
              </w:sdtContent>
            </w:sdt>
            <w:sdt>
              <w:sdtPr>
                <w:alias w:val="22 p."/>
                <w:tag w:val="part_82e9485a92c74e9aa71aedff76180350"/>
                <w:id w:val="-232937473"/>
                <w:lock w:val="sdtLocked"/>
              </w:sdtPr>
              <w:sdtEndPr/>
              <w:sdtContent>
                <w:p w:rsidR="001125B7" w:rsidRDefault="001E0E19">
                  <w:pPr>
                    <w:ind w:firstLine="709"/>
                    <w:rPr>
                      <w:color w:val="000000"/>
                      <w:szCs w:val="18"/>
                    </w:rPr>
                  </w:pPr>
                  <w:sdt>
                    <w:sdtPr>
                      <w:alias w:val="Numeris"/>
                      <w:tag w:val="nr_82e9485a92c74e9aa71aedff76180350"/>
                      <w:id w:val="-348713909"/>
                      <w:lock w:val="sdtLocked"/>
                    </w:sdtPr>
                    <w:sdtEndPr/>
                    <w:sdtContent>
                      <w:r>
                        <w:rPr>
                          <w:color w:val="000000"/>
                          <w:szCs w:val="18"/>
                        </w:rPr>
                        <w:t>22</w:t>
                      </w:r>
                    </w:sdtContent>
                  </w:sdt>
                  <w:r>
                    <w:rPr>
                      <w:color w:val="000000"/>
                      <w:szCs w:val="18"/>
                    </w:rPr>
                    <w:t xml:space="preserve">. </w:t>
                  </w:r>
                  <w:r>
                    <w:rPr>
                      <w:b/>
                      <w:bCs/>
                      <w:color w:val="000000"/>
                      <w:szCs w:val="18"/>
                    </w:rPr>
                    <w:t>Galutinis sunaudojimas</w:t>
                  </w:r>
                  <w:r>
                    <w:rPr>
                      <w:color w:val="000000"/>
                      <w:szCs w:val="18"/>
                    </w:rPr>
                    <w:t xml:space="preserve"> – kuras ir energija, pateikti galutiniams vartotojams: pramonės, statybos, žemės ūkio, kitų veiklos rū</w:t>
                  </w:r>
                  <w:r>
                    <w:rPr>
                      <w:color w:val="000000"/>
                      <w:szCs w:val="18"/>
                    </w:rPr>
                    <w:t>šių įmonėms ir namų ūkiams.</w:t>
                  </w:r>
                </w:p>
                <w:p w:rsidR="001125B7" w:rsidRDefault="001E0E19">
                  <w:pPr>
                    <w:rPr>
                      <w:sz w:val="10"/>
                      <w:szCs w:val="10"/>
                    </w:rPr>
                  </w:pPr>
                </w:p>
              </w:sdtContent>
            </w:sdt>
            <w:sdt>
              <w:sdtPr>
                <w:alias w:val="23 p."/>
                <w:tag w:val="part_7b1b7d3c596c4a708d4f8792237f7499"/>
                <w:id w:val="-421416263"/>
                <w:lock w:val="sdtLocked"/>
              </w:sdtPr>
              <w:sdtEndPr/>
              <w:sdtContent>
                <w:p w:rsidR="001125B7" w:rsidRDefault="001E0E19">
                  <w:pPr>
                    <w:ind w:firstLine="709"/>
                    <w:rPr>
                      <w:color w:val="000000"/>
                      <w:szCs w:val="18"/>
                    </w:rPr>
                  </w:pPr>
                  <w:sdt>
                    <w:sdtPr>
                      <w:alias w:val="Numeris"/>
                      <w:tag w:val="nr_7b1b7d3c596c4a708d4f8792237f7499"/>
                      <w:id w:val="1194113696"/>
                      <w:lock w:val="sdtLocked"/>
                    </w:sdtPr>
                    <w:sdtEndPr/>
                    <w:sdtContent>
                      <w:r>
                        <w:rPr>
                          <w:color w:val="000000"/>
                          <w:szCs w:val="18"/>
                        </w:rPr>
                        <w:t>23</w:t>
                      </w:r>
                    </w:sdtContent>
                  </w:sdt>
                  <w:r>
                    <w:rPr>
                      <w:color w:val="000000"/>
                      <w:szCs w:val="18"/>
                    </w:rPr>
                    <w:t xml:space="preserve">. </w:t>
                  </w:r>
                  <w:r>
                    <w:rPr>
                      <w:b/>
                      <w:bCs/>
                      <w:color w:val="000000"/>
                      <w:szCs w:val="18"/>
                    </w:rPr>
                    <w:t>Sunaudota pramonėje</w:t>
                  </w:r>
                  <w:r>
                    <w:rPr>
                      <w:color w:val="000000"/>
                      <w:szCs w:val="18"/>
                    </w:rPr>
                    <w:t xml:space="preserve"> – kuras ir energija, sunaudoti įmonėse, kurios pagal Tarptautinę energetikos metodologiją priklauso tokioms EVRK nurodytoms veiklos rūšims:</w:t>
                  </w:r>
                </w:p>
                <w:p w:rsidR="001125B7" w:rsidRDefault="001125B7">
                  <w:pPr>
                    <w:rPr>
                      <w:sz w:val="10"/>
                      <w:szCs w:val="10"/>
                    </w:rPr>
                  </w:pPr>
                </w:p>
                <w:p w:rsidR="001125B7" w:rsidRDefault="001E0E19">
                  <w:pPr>
                    <w:ind w:firstLine="709"/>
                    <w:rPr>
                      <w:color w:val="000000"/>
                      <w:szCs w:val="18"/>
                    </w:rPr>
                  </w:pPr>
                  <w:r>
                    <w:rPr>
                      <w:color w:val="000000"/>
                      <w:szCs w:val="18"/>
                    </w:rPr>
                    <w:t>– Akmens, smėlio ir molio karjerų eksploatavimas;</w:t>
                  </w:r>
                </w:p>
                <w:p w:rsidR="001125B7" w:rsidRDefault="001125B7">
                  <w:pPr>
                    <w:rPr>
                      <w:sz w:val="10"/>
                      <w:szCs w:val="10"/>
                    </w:rPr>
                  </w:pPr>
                </w:p>
                <w:p w:rsidR="001125B7" w:rsidRDefault="001E0E19">
                  <w:pPr>
                    <w:ind w:firstLine="709"/>
                    <w:rPr>
                      <w:color w:val="000000"/>
                      <w:szCs w:val="18"/>
                    </w:rPr>
                  </w:pPr>
                  <w:r>
                    <w:rPr>
                      <w:caps/>
                      <w:color w:val="000000"/>
                      <w:szCs w:val="18"/>
                    </w:rPr>
                    <w:t>– a</w:t>
                  </w:r>
                  <w:r>
                    <w:rPr>
                      <w:color w:val="000000"/>
                      <w:szCs w:val="18"/>
                    </w:rPr>
                    <w:t>pdir</w:t>
                  </w:r>
                  <w:r>
                    <w:rPr>
                      <w:color w:val="000000"/>
                      <w:szCs w:val="18"/>
                    </w:rPr>
                    <w:t>bamoji gamyba (išskyrus rafinuotų naftos produktų gamybą).</w:t>
                  </w:r>
                </w:p>
                <w:p w:rsidR="001125B7" w:rsidRDefault="001125B7">
                  <w:pPr>
                    <w:rPr>
                      <w:sz w:val="10"/>
                      <w:szCs w:val="10"/>
                    </w:rPr>
                  </w:pPr>
                </w:p>
                <w:p w:rsidR="001125B7" w:rsidRDefault="001E0E19">
                  <w:pPr>
                    <w:ind w:firstLine="709"/>
                    <w:rPr>
                      <w:color w:val="000000"/>
                      <w:szCs w:val="18"/>
                    </w:rPr>
                  </w:pPr>
                  <w:r>
                    <w:rPr>
                      <w:color w:val="000000"/>
                      <w:szCs w:val="18"/>
                    </w:rPr>
                    <w:t>Kuras ir energija, sunaudoti durpių gavybos ir aglomeracijos, nevalytos naftos gavybos, rafinuotų naftos produktų gamybos, elektros, dujų, garo ir karšto vandens tiekimo veiklos rūšyse, įtraukiami</w:t>
                  </w:r>
                  <w:r>
                    <w:rPr>
                      <w:color w:val="000000"/>
                      <w:szCs w:val="18"/>
                    </w:rPr>
                    <w:t xml:space="preserve"> į balanso rodiklį „Energetikos įmonėse“.</w:t>
                  </w:r>
                </w:p>
                <w:p w:rsidR="001125B7" w:rsidRDefault="001E0E19">
                  <w:pPr>
                    <w:rPr>
                      <w:sz w:val="10"/>
                      <w:szCs w:val="10"/>
                    </w:rPr>
                  </w:pPr>
                </w:p>
              </w:sdtContent>
            </w:sdt>
            <w:sdt>
              <w:sdtPr>
                <w:alias w:val="24 p."/>
                <w:tag w:val="part_e68217a30d3845af8639228fa1b69609"/>
                <w:id w:val="366349856"/>
                <w:lock w:val="sdtLocked"/>
              </w:sdtPr>
              <w:sdtEndPr/>
              <w:sdtContent>
                <w:p w:rsidR="001125B7" w:rsidRDefault="001E0E19">
                  <w:pPr>
                    <w:ind w:firstLine="709"/>
                    <w:rPr>
                      <w:color w:val="000000"/>
                      <w:szCs w:val="18"/>
                    </w:rPr>
                  </w:pPr>
                  <w:sdt>
                    <w:sdtPr>
                      <w:alias w:val="Numeris"/>
                      <w:tag w:val="nr_e68217a30d3845af8639228fa1b69609"/>
                      <w:id w:val="-923338561"/>
                      <w:lock w:val="sdtLocked"/>
                    </w:sdtPr>
                    <w:sdtEndPr/>
                    <w:sdtContent>
                      <w:r>
                        <w:rPr>
                          <w:color w:val="000000"/>
                          <w:szCs w:val="18"/>
                        </w:rPr>
                        <w:t>24</w:t>
                      </w:r>
                    </w:sdtContent>
                  </w:sdt>
                  <w:r>
                    <w:rPr>
                      <w:color w:val="000000"/>
                      <w:szCs w:val="18"/>
                    </w:rPr>
                    <w:t xml:space="preserve">. </w:t>
                  </w:r>
                  <w:r>
                    <w:rPr>
                      <w:b/>
                      <w:bCs/>
                      <w:color w:val="000000"/>
                      <w:szCs w:val="18"/>
                    </w:rPr>
                    <w:t>Sunaudota transporte</w:t>
                  </w:r>
                  <w:r>
                    <w:rPr>
                      <w:color w:val="000000"/>
                      <w:szCs w:val="18"/>
                    </w:rPr>
                    <w:t xml:space="preserve"> – kuras ir energija, sunaudoti visų rūšių transporte (geležinkelių, vidaus vandenų, oro, kelių, vamzdynų), neatsižvelgiant į tai, kokiai įmonei priklauso transportas (pramonės, statybo</w:t>
                  </w:r>
                  <w:r>
                    <w:rPr>
                      <w:color w:val="000000"/>
                      <w:szCs w:val="18"/>
                    </w:rPr>
                    <w:t>s, transporto, žemės ūkio, prekybos ir paslaugų). Čia taip pat įtraukti benzinas, dyzeliniai degalai ir suskystintos dujos, sunaudoti individualiame transporte.</w:t>
                  </w:r>
                </w:p>
                <w:p w:rsidR="001125B7" w:rsidRDefault="001E0E19">
                  <w:pPr>
                    <w:rPr>
                      <w:sz w:val="10"/>
                      <w:szCs w:val="10"/>
                    </w:rPr>
                  </w:pPr>
                </w:p>
              </w:sdtContent>
            </w:sdt>
            <w:sdt>
              <w:sdtPr>
                <w:alias w:val="25 p."/>
                <w:tag w:val="part_28aa615519fc4646b833b43bc11dd627"/>
                <w:id w:val="-1735688913"/>
                <w:lock w:val="sdtLocked"/>
              </w:sdtPr>
              <w:sdtEndPr/>
              <w:sdtContent>
                <w:p w:rsidR="001125B7" w:rsidRDefault="001E0E19">
                  <w:pPr>
                    <w:ind w:firstLine="709"/>
                    <w:rPr>
                      <w:color w:val="000000"/>
                      <w:szCs w:val="18"/>
                    </w:rPr>
                  </w:pPr>
                  <w:sdt>
                    <w:sdtPr>
                      <w:alias w:val="Numeris"/>
                      <w:tag w:val="nr_28aa615519fc4646b833b43bc11dd627"/>
                      <w:id w:val="554739840"/>
                      <w:lock w:val="sdtLocked"/>
                    </w:sdtPr>
                    <w:sdtEndPr/>
                    <w:sdtContent>
                      <w:r>
                        <w:rPr>
                          <w:color w:val="000000"/>
                          <w:szCs w:val="18"/>
                        </w:rPr>
                        <w:t>25</w:t>
                      </w:r>
                    </w:sdtContent>
                  </w:sdt>
                  <w:r>
                    <w:rPr>
                      <w:color w:val="000000"/>
                      <w:szCs w:val="18"/>
                    </w:rPr>
                    <w:t xml:space="preserve">. </w:t>
                  </w:r>
                  <w:r>
                    <w:rPr>
                      <w:b/>
                      <w:bCs/>
                      <w:color w:val="000000"/>
                      <w:szCs w:val="18"/>
                    </w:rPr>
                    <w:t>Sunaudota žemės ūkyje</w:t>
                  </w:r>
                  <w:r>
                    <w:rPr>
                      <w:color w:val="000000"/>
                      <w:szCs w:val="18"/>
                    </w:rPr>
                    <w:t xml:space="preserve"> – kuras ir energija, sunaudoti įmonėse, kurių pagrindinė veikla pagal EVRK yra:</w:t>
                  </w:r>
                </w:p>
                <w:p w:rsidR="001125B7" w:rsidRDefault="001125B7">
                  <w:pPr>
                    <w:rPr>
                      <w:sz w:val="10"/>
                      <w:szCs w:val="10"/>
                    </w:rPr>
                  </w:pPr>
                </w:p>
                <w:p w:rsidR="001125B7" w:rsidRDefault="001E0E19">
                  <w:pPr>
                    <w:ind w:firstLine="709"/>
                    <w:rPr>
                      <w:color w:val="000000"/>
                      <w:szCs w:val="18"/>
                    </w:rPr>
                  </w:pPr>
                  <w:r>
                    <w:rPr>
                      <w:caps/>
                      <w:color w:val="000000"/>
                      <w:szCs w:val="18"/>
                    </w:rPr>
                    <w:t>– ž</w:t>
                  </w:r>
                  <w:r>
                    <w:rPr>
                      <w:color w:val="000000"/>
                      <w:szCs w:val="18"/>
                    </w:rPr>
                    <w:t>emės ūkis;</w:t>
                  </w:r>
                </w:p>
                <w:p w:rsidR="001125B7" w:rsidRDefault="001125B7">
                  <w:pPr>
                    <w:rPr>
                      <w:sz w:val="10"/>
                      <w:szCs w:val="10"/>
                    </w:rPr>
                  </w:pPr>
                </w:p>
                <w:p w:rsidR="001125B7" w:rsidRDefault="001E0E19">
                  <w:pPr>
                    <w:ind w:firstLine="709"/>
                    <w:rPr>
                      <w:color w:val="000000"/>
                      <w:szCs w:val="18"/>
                    </w:rPr>
                  </w:pPr>
                  <w:r>
                    <w:rPr>
                      <w:caps/>
                      <w:color w:val="000000"/>
                      <w:szCs w:val="18"/>
                    </w:rPr>
                    <w:t>– m</w:t>
                  </w:r>
                  <w:r>
                    <w:rPr>
                      <w:color w:val="000000"/>
                      <w:szCs w:val="18"/>
                    </w:rPr>
                    <w:t>iškininkystė, medienos ruoša;</w:t>
                  </w:r>
                </w:p>
                <w:p w:rsidR="001125B7" w:rsidRDefault="001125B7">
                  <w:pPr>
                    <w:rPr>
                      <w:sz w:val="10"/>
                      <w:szCs w:val="10"/>
                    </w:rPr>
                  </w:pPr>
                </w:p>
                <w:p w:rsidR="001125B7" w:rsidRDefault="001E0E19">
                  <w:pPr>
                    <w:ind w:firstLine="709"/>
                    <w:rPr>
                      <w:color w:val="000000"/>
                      <w:szCs w:val="18"/>
                    </w:rPr>
                  </w:pPr>
                  <w:r>
                    <w:rPr>
                      <w:caps/>
                      <w:color w:val="000000"/>
                      <w:szCs w:val="18"/>
                    </w:rPr>
                    <w:t>– ž</w:t>
                  </w:r>
                  <w:r>
                    <w:rPr>
                      <w:color w:val="000000"/>
                      <w:szCs w:val="18"/>
                    </w:rPr>
                    <w:t>uvininkystė.</w:t>
                  </w:r>
                </w:p>
                <w:p w:rsidR="001125B7" w:rsidRDefault="001E0E19">
                  <w:pPr>
                    <w:rPr>
                      <w:sz w:val="10"/>
                      <w:szCs w:val="10"/>
                    </w:rPr>
                  </w:pPr>
                </w:p>
              </w:sdtContent>
            </w:sdt>
            <w:sdt>
              <w:sdtPr>
                <w:alias w:val="26 p."/>
                <w:tag w:val="part_98d7d2ae69d1400f85957273822019fd"/>
                <w:id w:val="-222288285"/>
                <w:lock w:val="sdtLocked"/>
              </w:sdtPr>
              <w:sdtEndPr/>
              <w:sdtContent>
                <w:p w:rsidR="001125B7" w:rsidRDefault="001E0E19">
                  <w:pPr>
                    <w:ind w:firstLine="709"/>
                    <w:rPr>
                      <w:color w:val="000000"/>
                      <w:szCs w:val="18"/>
                    </w:rPr>
                  </w:pPr>
                  <w:sdt>
                    <w:sdtPr>
                      <w:alias w:val="Numeris"/>
                      <w:tag w:val="nr_98d7d2ae69d1400f85957273822019fd"/>
                      <w:id w:val="-720058135"/>
                      <w:lock w:val="sdtLocked"/>
                    </w:sdtPr>
                    <w:sdtEndPr/>
                    <w:sdtContent>
                      <w:r>
                        <w:rPr>
                          <w:color w:val="000000"/>
                          <w:szCs w:val="18"/>
                        </w:rPr>
                        <w:t>26</w:t>
                      </w:r>
                    </w:sdtContent>
                  </w:sdt>
                  <w:r>
                    <w:rPr>
                      <w:color w:val="000000"/>
                      <w:szCs w:val="18"/>
                    </w:rPr>
                    <w:t xml:space="preserve">. </w:t>
                  </w:r>
                  <w:r>
                    <w:rPr>
                      <w:b/>
                      <w:bCs/>
                      <w:color w:val="000000"/>
                      <w:szCs w:val="18"/>
                    </w:rPr>
                    <w:t>Sunaudota paslaugose</w:t>
                  </w:r>
                  <w:r>
                    <w:rPr>
                      <w:i/>
                      <w:iCs/>
                      <w:color w:val="000000"/>
                      <w:szCs w:val="18"/>
                    </w:rPr>
                    <w:t xml:space="preserve"> </w:t>
                  </w:r>
                  <w:r>
                    <w:rPr>
                      <w:color w:val="000000"/>
                      <w:szCs w:val="18"/>
                    </w:rPr>
                    <w:t>– kuras ir energija, sunaudoti visose anksčiau neišvardytose veiklos rūšyse, t.</w:t>
                  </w:r>
                  <w:r>
                    <w:rPr>
                      <w:color w:val="000000"/>
                      <w:szCs w:val="18"/>
                    </w:rPr>
                    <w:t xml:space="preserve"> y. prekybos, švietimo, sveikatos, komunalinių, komercinių, administracinių ir kitų įmonių patalpoms šildyti ir apšviesti.</w:t>
                  </w:r>
                </w:p>
                <w:p w:rsidR="001125B7" w:rsidRDefault="001E0E19">
                  <w:pPr>
                    <w:rPr>
                      <w:sz w:val="10"/>
                      <w:szCs w:val="10"/>
                    </w:rPr>
                  </w:pPr>
                </w:p>
              </w:sdtContent>
            </w:sdt>
            <w:sdt>
              <w:sdtPr>
                <w:alias w:val="27 p."/>
                <w:tag w:val="part_cefc8766a73b44eb87814f6a48faf23f"/>
                <w:id w:val="-1640336603"/>
                <w:lock w:val="sdtLocked"/>
              </w:sdtPr>
              <w:sdtEndPr/>
              <w:sdtContent>
                <w:p w:rsidR="001125B7" w:rsidRDefault="001E0E19">
                  <w:pPr>
                    <w:ind w:firstLine="709"/>
                    <w:rPr>
                      <w:color w:val="000000"/>
                      <w:szCs w:val="18"/>
                    </w:rPr>
                  </w:pPr>
                  <w:sdt>
                    <w:sdtPr>
                      <w:alias w:val="Numeris"/>
                      <w:tag w:val="nr_cefc8766a73b44eb87814f6a48faf23f"/>
                      <w:id w:val="-28638389"/>
                      <w:lock w:val="sdtLocked"/>
                    </w:sdtPr>
                    <w:sdtEndPr/>
                    <w:sdtContent>
                      <w:r>
                        <w:rPr>
                          <w:color w:val="000000"/>
                          <w:szCs w:val="18"/>
                        </w:rPr>
                        <w:t>27</w:t>
                      </w:r>
                    </w:sdtContent>
                  </w:sdt>
                  <w:r>
                    <w:rPr>
                      <w:color w:val="000000"/>
                      <w:szCs w:val="18"/>
                    </w:rPr>
                    <w:t xml:space="preserve">. </w:t>
                  </w:r>
                  <w:r>
                    <w:rPr>
                      <w:b/>
                      <w:bCs/>
                      <w:color w:val="000000"/>
                      <w:szCs w:val="18"/>
                    </w:rPr>
                    <w:t>Sunaudota namų ūkiuose</w:t>
                  </w:r>
                  <w:r>
                    <w:rPr>
                      <w:color w:val="000000"/>
                      <w:szCs w:val="18"/>
                    </w:rPr>
                    <w:t xml:space="preserve"> – kuras ir energija, pateikti gyventojams šildymo, apšvietimo, maisto gaminimo reikmėms. Kuras, sunau</w:t>
                  </w:r>
                  <w:r>
                    <w:rPr>
                      <w:color w:val="000000"/>
                      <w:szCs w:val="18"/>
                    </w:rPr>
                    <w:t>dotas individualiame transporte, įtraukiamas į balanso rodiklį „Sunaudota transporte“.</w:t>
                  </w:r>
                </w:p>
                <w:p w:rsidR="001125B7" w:rsidRDefault="001E0E19">
                  <w:pPr>
                    <w:rPr>
                      <w:sz w:val="10"/>
                      <w:szCs w:val="10"/>
                    </w:rPr>
                  </w:pPr>
                </w:p>
              </w:sdtContent>
            </w:sdt>
            <w:sdt>
              <w:sdtPr>
                <w:alias w:val="28 p."/>
                <w:tag w:val="part_5848c46728aa460ca07d1b638b453472"/>
                <w:id w:val="207771453"/>
                <w:lock w:val="sdtLocked"/>
              </w:sdtPr>
              <w:sdtEndPr/>
              <w:sdtContent>
                <w:p w:rsidR="001125B7" w:rsidRDefault="001E0E19">
                  <w:pPr>
                    <w:ind w:firstLine="709"/>
                    <w:rPr>
                      <w:color w:val="000000"/>
                      <w:szCs w:val="18"/>
                    </w:rPr>
                  </w:pPr>
                  <w:sdt>
                    <w:sdtPr>
                      <w:alias w:val="Numeris"/>
                      <w:tag w:val="nr_5848c46728aa460ca07d1b638b453472"/>
                      <w:id w:val="-1407528045"/>
                      <w:lock w:val="sdtLocked"/>
                    </w:sdtPr>
                    <w:sdtEndPr/>
                    <w:sdtContent>
                      <w:r>
                        <w:rPr>
                          <w:color w:val="000000"/>
                          <w:szCs w:val="18"/>
                        </w:rPr>
                        <w:t>28</w:t>
                      </w:r>
                    </w:sdtContent>
                  </w:sdt>
                  <w:r>
                    <w:rPr>
                      <w:color w:val="000000"/>
                      <w:szCs w:val="18"/>
                    </w:rPr>
                    <w:t xml:space="preserve">. </w:t>
                  </w:r>
                  <w:r>
                    <w:rPr>
                      <w:b/>
                      <w:bCs/>
                      <w:color w:val="000000"/>
                      <w:szCs w:val="18"/>
                    </w:rPr>
                    <w:t>Namų ūkis</w:t>
                  </w:r>
                  <w:r>
                    <w:rPr>
                      <w:color w:val="000000"/>
                      <w:szCs w:val="18"/>
                    </w:rPr>
                    <w:t xml:space="preserve"> – tai vienas asmuo ar asmenų grupė, kurie gyvena viename bute (name) ir turi bendrą biudžetą.</w:t>
                  </w:r>
                </w:p>
                <w:p w:rsidR="001125B7" w:rsidRDefault="001E0E19">
                  <w:pPr>
                    <w:rPr>
                      <w:sz w:val="10"/>
                      <w:szCs w:val="10"/>
                    </w:rPr>
                  </w:pPr>
                </w:p>
              </w:sdtContent>
            </w:sdt>
            <w:sdt>
              <w:sdtPr>
                <w:alias w:val="29 p."/>
                <w:tag w:val="part_5ab4e4dd6d0d48168d24d75c1f5c34ac"/>
                <w:id w:val="587501526"/>
                <w:lock w:val="sdtLocked"/>
              </w:sdtPr>
              <w:sdtEndPr/>
              <w:sdtContent>
                <w:p w:rsidR="001125B7" w:rsidRDefault="001E0E19">
                  <w:pPr>
                    <w:ind w:firstLine="709"/>
                    <w:rPr>
                      <w:color w:val="000000"/>
                      <w:szCs w:val="18"/>
                    </w:rPr>
                  </w:pPr>
                  <w:sdt>
                    <w:sdtPr>
                      <w:alias w:val="Numeris"/>
                      <w:tag w:val="nr_5ab4e4dd6d0d48168d24d75c1f5c34ac"/>
                      <w:id w:val="669756665"/>
                      <w:lock w:val="sdtLocked"/>
                    </w:sdtPr>
                    <w:sdtEndPr/>
                    <w:sdtContent>
                      <w:r>
                        <w:rPr>
                          <w:color w:val="000000"/>
                          <w:szCs w:val="18"/>
                        </w:rPr>
                        <w:t>29</w:t>
                      </w:r>
                    </w:sdtContent>
                  </w:sdt>
                  <w:r>
                    <w:rPr>
                      <w:color w:val="000000"/>
                      <w:szCs w:val="18"/>
                    </w:rPr>
                    <w:t xml:space="preserve">. </w:t>
                  </w:r>
                  <w:r>
                    <w:rPr>
                      <w:b/>
                      <w:bCs/>
                      <w:color w:val="000000"/>
                      <w:szCs w:val="18"/>
                    </w:rPr>
                    <w:t>Kuro kaloringumas</w:t>
                  </w:r>
                  <w:r>
                    <w:rPr>
                      <w:color w:val="000000"/>
                      <w:szCs w:val="18"/>
                    </w:rPr>
                    <w:t xml:space="preserve"> – šilumos kiekis, kuris išsis</w:t>
                  </w:r>
                  <w:r>
                    <w:rPr>
                      <w:color w:val="000000"/>
                      <w:szCs w:val="18"/>
                    </w:rPr>
                    <w:t>kiria visiškai sudeginus tam tikro kuro vienetinį kiekį.</w:t>
                  </w:r>
                </w:p>
                <w:p w:rsidR="001125B7" w:rsidRDefault="001E0E19">
                  <w:pPr>
                    <w:rPr>
                      <w:sz w:val="10"/>
                      <w:szCs w:val="10"/>
                    </w:rPr>
                  </w:pPr>
                </w:p>
              </w:sdtContent>
            </w:sdt>
            <w:sdt>
              <w:sdtPr>
                <w:alias w:val="30 p."/>
                <w:tag w:val="part_1951a3a09181496cbf320da7de2d8bd9"/>
                <w:id w:val="-1092162987"/>
                <w:lock w:val="sdtLocked"/>
              </w:sdtPr>
              <w:sdtEndPr/>
              <w:sdtContent>
                <w:p w:rsidR="001125B7" w:rsidRDefault="001E0E19">
                  <w:pPr>
                    <w:ind w:firstLine="709"/>
                    <w:rPr>
                      <w:color w:val="000000"/>
                      <w:szCs w:val="18"/>
                    </w:rPr>
                  </w:pPr>
                  <w:sdt>
                    <w:sdtPr>
                      <w:alias w:val="Numeris"/>
                      <w:tag w:val="nr_1951a3a09181496cbf320da7de2d8bd9"/>
                      <w:id w:val="1800033653"/>
                      <w:lock w:val="sdtLocked"/>
                    </w:sdtPr>
                    <w:sdtEndPr/>
                    <w:sdtContent>
                      <w:r>
                        <w:rPr>
                          <w:color w:val="000000"/>
                          <w:szCs w:val="18"/>
                        </w:rPr>
                        <w:t>30</w:t>
                      </w:r>
                    </w:sdtContent>
                  </w:sdt>
                  <w:r>
                    <w:rPr>
                      <w:color w:val="000000"/>
                      <w:szCs w:val="18"/>
                    </w:rPr>
                    <w:t xml:space="preserve">. </w:t>
                  </w:r>
                  <w:r>
                    <w:rPr>
                      <w:b/>
                      <w:bCs/>
                      <w:color w:val="000000"/>
                      <w:szCs w:val="18"/>
                    </w:rPr>
                    <w:t>Žemesnioji degimo šiluma</w:t>
                  </w:r>
                  <w:r>
                    <w:rPr>
                      <w:color w:val="000000"/>
                      <w:szCs w:val="18"/>
                    </w:rPr>
                    <w:t xml:space="preserve"> – sudegusio kuro šiluma, kurios vertė nustatyta pagal išsiskyrusios šilumos kiekį, atmetus tą energijos dalį, kuri sunaudojama degimo procese išsiskyrusių vandens ga</w:t>
                  </w:r>
                  <w:r>
                    <w:rPr>
                      <w:color w:val="000000"/>
                      <w:szCs w:val="18"/>
                    </w:rPr>
                    <w:t>rų kondensacijai.</w:t>
                  </w:r>
                </w:p>
                <w:p w:rsidR="001125B7" w:rsidRDefault="001125B7">
                  <w:pPr>
                    <w:rPr>
                      <w:sz w:val="10"/>
                      <w:szCs w:val="10"/>
                    </w:rPr>
                  </w:pPr>
                </w:p>
                <w:p w:rsidR="001125B7" w:rsidRDefault="001125B7">
                  <w:pPr>
                    <w:ind w:firstLine="709"/>
                    <w:rPr>
                      <w:color w:val="000000"/>
                      <w:szCs w:val="18"/>
                    </w:rPr>
                  </w:pPr>
                </w:p>
                <w:p w:rsidR="001125B7" w:rsidRDefault="001E0E19">
                  <w:pPr>
                    <w:rPr>
                      <w:sz w:val="10"/>
                      <w:szCs w:val="10"/>
                    </w:rPr>
                  </w:pPr>
                </w:p>
              </w:sdtContent>
            </w:sdt>
          </w:sdtContent>
        </w:sdt>
        <w:sdt>
          <w:sdtPr>
            <w:alias w:val="skyrius"/>
            <w:tag w:val="part_1a8b481763824a668131ed368c6d4a15"/>
            <w:id w:val="-525021556"/>
            <w:lock w:val="sdtLocked"/>
          </w:sdtPr>
          <w:sdtEndPr/>
          <w:sdtContent>
            <w:p w:rsidR="001125B7" w:rsidRDefault="001E0E19">
              <w:pPr>
                <w:jc w:val="center"/>
                <w:rPr>
                  <w:b/>
                  <w:bCs/>
                  <w:caps/>
                  <w:color w:val="000000"/>
                  <w:szCs w:val="18"/>
                </w:rPr>
              </w:pPr>
              <w:sdt>
                <w:sdtPr>
                  <w:alias w:val="Numeris"/>
                  <w:tag w:val="nr_1a8b481763824a668131ed368c6d4a15"/>
                  <w:id w:val="-568347860"/>
                  <w:lock w:val="sdtLocked"/>
                </w:sdtPr>
                <w:sdtEndPr/>
                <w:sdtContent>
                  <w:r>
                    <w:rPr>
                      <w:b/>
                      <w:bCs/>
                      <w:caps/>
                      <w:color w:val="000000"/>
                      <w:szCs w:val="18"/>
                    </w:rPr>
                    <w:t>IV</w:t>
                  </w:r>
                </w:sdtContent>
              </w:sdt>
              <w:r>
                <w:rPr>
                  <w:b/>
                  <w:bCs/>
                  <w:caps/>
                  <w:color w:val="000000"/>
                  <w:szCs w:val="18"/>
                </w:rPr>
                <w:t xml:space="preserve">. </w:t>
              </w:r>
              <w:sdt>
                <w:sdtPr>
                  <w:alias w:val="Pavadinimas"/>
                  <w:tag w:val="title_1a8b481763824a668131ed368c6d4a15"/>
                  <w:id w:val="-197398231"/>
                  <w:lock w:val="sdtLocked"/>
                </w:sdtPr>
                <w:sdtEndPr/>
                <w:sdtContent>
                  <w:r>
                    <w:rPr>
                      <w:b/>
                      <w:bCs/>
                      <w:caps/>
                      <w:color w:val="000000"/>
                      <w:szCs w:val="18"/>
                    </w:rPr>
                    <w:t>KURO IR ENERGIJOS BALANSUI SUDARYTI REIKALINGŲ TYRIMŲ ORGANIZAVIMAS IR ATLIKIMAS</w:t>
                  </w:r>
                </w:sdtContent>
              </w:sdt>
            </w:p>
            <w:p w:rsidR="001125B7" w:rsidRDefault="001125B7">
              <w:pPr>
                <w:ind w:firstLine="709"/>
                <w:rPr>
                  <w:color w:val="000000"/>
                  <w:szCs w:val="18"/>
                </w:rPr>
              </w:pPr>
            </w:p>
            <w:p w:rsidR="001125B7" w:rsidRDefault="001125B7">
              <w:pPr>
                <w:rPr>
                  <w:sz w:val="10"/>
                  <w:szCs w:val="10"/>
                </w:rPr>
              </w:pPr>
            </w:p>
            <w:sdt>
              <w:sdtPr>
                <w:alias w:val="31 p."/>
                <w:tag w:val="part_039ddd18e76842699428dea4fbfedcfb"/>
                <w:id w:val="-749497608"/>
                <w:lock w:val="sdtLocked"/>
              </w:sdtPr>
              <w:sdtEndPr/>
              <w:sdtContent>
                <w:p w:rsidR="001125B7" w:rsidRDefault="001E0E19">
                  <w:pPr>
                    <w:ind w:firstLine="709"/>
                    <w:rPr>
                      <w:color w:val="000000"/>
                      <w:szCs w:val="18"/>
                    </w:rPr>
                  </w:pPr>
                  <w:sdt>
                    <w:sdtPr>
                      <w:alias w:val="Numeris"/>
                      <w:tag w:val="nr_039ddd18e76842699428dea4fbfedcfb"/>
                      <w:id w:val="242459667"/>
                      <w:lock w:val="sdtLocked"/>
                    </w:sdtPr>
                    <w:sdtEndPr/>
                    <w:sdtContent>
                      <w:r>
                        <w:rPr>
                          <w:color w:val="000000"/>
                          <w:szCs w:val="18"/>
                        </w:rPr>
                        <w:t>31</w:t>
                      </w:r>
                    </w:sdtContent>
                  </w:sdt>
                  <w:r>
                    <w:rPr>
                      <w:color w:val="000000"/>
                      <w:szCs w:val="18"/>
                    </w:rPr>
                    <w:t>. Tyrimų pavadinimai:</w:t>
                  </w:r>
                </w:p>
                <w:p w:rsidR="001125B7" w:rsidRDefault="001125B7">
                  <w:pPr>
                    <w:rPr>
                      <w:sz w:val="10"/>
                      <w:szCs w:val="10"/>
                    </w:rPr>
                  </w:pPr>
                </w:p>
                <w:p w:rsidR="001125B7" w:rsidRDefault="001E0E19">
                  <w:pPr>
                    <w:ind w:firstLine="709"/>
                    <w:rPr>
                      <w:color w:val="000000"/>
                      <w:szCs w:val="18"/>
                    </w:rPr>
                  </w:pPr>
                  <w:r>
                    <w:rPr>
                      <w:color w:val="000000"/>
                      <w:szCs w:val="18"/>
                    </w:rPr>
                    <w:t>– Kuro ir energijos balansas (statistinė ataskaita EN-01);</w:t>
                  </w:r>
                </w:p>
                <w:p w:rsidR="001125B7" w:rsidRDefault="001125B7">
                  <w:pPr>
                    <w:rPr>
                      <w:sz w:val="10"/>
                      <w:szCs w:val="10"/>
                    </w:rPr>
                  </w:pPr>
                </w:p>
                <w:p w:rsidR="001125B7" w:rsidRDefault="001E0E19">
                  <w:pPr>
                    <w:ind w:firstLine="709"/>
                    <w:rPr>
                      <w:color w:val="000000"/>
                      <w:szCs w:val="18"/>
                    </w:rPr>
                  </w:pPr>
                  <w:r>
                    <w:rPr>
                      <w:color w:val="000000"/>
                      <w:szCs w:val="18"/>
                    </w:rPr>
                    <w:t xml:space="preserve">– Elektros ir šiluminės energijos gamyba elektrinėse </w:t>
                  </w:r>
                  <w:r>
                    <w:rPr>
                      <w:color w:val="000000"/>
                      <w:szCs w:val="18"/>
                    </w:rPr>
                    <w:t>ir katilinėse (statistinės ataskaitos EN-01 priedai);</w:t>
                  </w:r>
                </w:p>
                <w:p w:rsidR="001125B7" w:rsidRDefault="001125B7">
                  <w:pPr>
                    <w:rPr>
                      <w:sz w:val="10"/>
                      <w:szCs w:val="10"/>
                    </w:rPr>
                  </w:pPr>
                </w:p>
                <w:p w:rsidR="001125B7" w:rsidRDefault="001E0E19">
                  <w:pPr>
                    <w:ind w:firstLine="709"/>
                    <w:rPr>
                      <w:color w:val="000000"/>
                      <w:szCs w:val="18"/>
                    </w:rPr>
                  </w:pPr>
                  <w:r>
                    <w:rPr>
                      <w:color w:val="000000"/>
                      <w:szCs w:val="18"/>
                    </w:rPr>
                    <w:t>– Elektros energijos gamyba ir paskirstymas (statistinė ataskaita EN-02);</w:t>
                  </w:r>
                </w:p>
                <w:p w:rsidR="001125B7" w:rsidRDefault="001125B7">
                  <w:pPr>
                    <w:rPr>
                      <w:sz w:val="10"/>
                      <w:szCs w:val="10"/>
                    </w:rPr>
                  </w:pPr>
                </w:p>
                <w:p w:rsidR="001125B7" w:rsidRDefault="001E0E19">
                  <w:pPr>
                    <w:ind w:firstLine="709"/>
                    <w:rPr>
                      <w:color w:val="000000"/>
                      <w:szCs w:val="18"/>
                    </w:rPr>
                  </w:pPr>
                  <w:r>
                    <w:rPr>
                      <w:color w:val="000000"/>
                      <w:szCs w:val="18"/>
                    </w:rPr>
                    <w:t>– Elektros energijos skirstymas (statistinė ataskaita EN-03);</w:t>
                  </w:r>
                </w:p>
                <w:p w:rsidR="001125B7" w:rsidRDefault="001125B7">
                  <w:pPr>
                    <w:rPr>
                      <w:sz w:val="10"/>
                      <w:szCs w:val="10"/>
                    </w:rPr>
                  </w:pPr>
                </w:p>
                <w:p w:rsidR="001125B7" w:rsidRDefault="001E0E19">
                  <w:pPr>
                    <w:ind w:firstLine="709"/>
                    <w:rPr>
                      <w:color w:val="000000"/>
                      <w:szCs w:val="18"/>
                    </w:rPr>
                  </w:pPr>
                  <w:r>
                    <w:rPr>
                      <w:color w:val="000000"/>
                      <w:szCs w:val="18"/>
                    </w:rPr>
                    <w:t>– Naftos perdirbimo ir naftos produktų gamyba (statistinė atask</w:t>
                  </w:r>
                  <w:r>
                    <w:rPr>
                      <w:color w:val="000000"/>
                      <w:szCs w:val="18"/>
                    </w:rPr>
                    <w:t>aita EN-06).</w:t>
                  </w:r>
                </w:p>
                <w:p w:rsidR="001125B7" w:rsidRDefault="001E0E19">
                  <w:pPr>
                    <w:rPr>
                      <w:sz w:val="10"/>
                      <w:szCs w:val="10"/>
                    </w:rPr>
                  </w:pPr>
                </w:p>
              </w:sdtContent>
            </w:sdt>
            <w:sdt>
              <w:sdtPr>
                <w:alias w:val="32 p."/>
                <w:tag w:val="part_4376ad541db84aa69bf72c0f63c3b01b"/>
                <w:id w:val="311147754"/>
                <w:lock w:val="sdtLocked"/>
              </w:sdtPr>
              <w:sdtEndPr/>
              <w:sdtContent>
                <w:p w:rsidR="001125B7" w:rsidRDefault="001E0E19">
                  <w:pPr>
                    <w:ind w:firstLine="709"/>
                    <w:rPr>
                      <w:color w:val="000000"/>
                      <w:szCs w:val="18"/>
                    </w:rPr>
                  </w:pPr>
                  <w:sdt>
                    <w:sdtPr>
                      <w:alias w:val="Numeris"/>
                      <w:tag w:val="nr_4376ad541db84aa69bf72c0f63c3b01b"/>
                      <w:id w:val="-2013144726"/>
                      <w:lock w:val="sdtLocked"/>
                    </w:sdtPr>
                    <w:sdtEndPr/>
                    <w:sdtContent>
                      <w:r>
                        <w:rPr>
                          <w:color w:val="000000"/>
                          <w:szCs w:val="18"/>
                        </w:rPr>
                        <w:t>32</w:t>
                      </w:r>
                    </w:sdtContent>
                  </w:sdt>
                  <w:r>
                    <w:rPr>
                      <w:color w:val="000000"/>
                      <w:szCs w:val="18"/>
                    </w:rPr>
                    <w:t>. Tiriamasis laikotarpis – kalendoriniai metai.</w:t>
                  </w:r>
                </w:p>
                <w:p w:rsidR="001125B7" w:rsidRDefault="001E0E19">
                  <w:pPr>
                    <w:rPr>
                      <w:sz w:val="10"/>
                      <w:szCs w:val="10"/>
                    </w:rPr>
                  </w:pPr>
                </w:p>
              </w:sdtContent>
            </w:sdt>
            <w:sdt>
              <w:sdtPr>
                <w:alias w:val="33 p."/>
                <w:tag w:val="part_54ac8f15fc4d4d9fb71d2cbd81703282"/>
                <w:id w:val="-1536266999"/>
                <w:lock w:val="sdtLocked"/>
              </w:sdtPr>
              <w:sdtEndPr/>
              <w:sdtContent>
                <w:p w:rsidR="001125B7" w:rsidRDefault="001E0E19">
                  <w:pPr>
                    <w:ind w:firstLine="709"/>
                    <w:rPr>
                      <w:color w:val="000000"/>
                      <w:szCs w:val="18"/>
                    </w:rPr>
                  </w:pPr>
                  <w:sdt>
                    <w:sdtPr>
                      <w:alias w:val="Numeris"/>
                      <w:tag w:val="nr_54ac8f15fc4d4d9fb71d2cbd81703282"/>
                      <w:id w:val="-940533519"/>
                      <w:lock w:val="sdtLocked"/>
                    </w:sdtPr>
                    <w:sdtEndPr/>
                    <w:sdtContent>
                      <w:r>
                        <w:rPr>
                          <w:color w:val="000000"/>
                          <w:szCs w:val="18"/>
                        </w:rPr>
                        <w:t>33</w:t>
                      </w:r>
                    </w:sdtContent>
                  </w:sdt>
                  <w:r>
                    <w:rPr>
                      <w:color w:val="000000"/>
                      <w:szCs w:val="18"/>
                    </w:rPr>
                    <w:t>. Tyrimuose dalyvauja juridiniai asmenys (įmonės):</w:t>
                  </w:r>
                </w:p>
                <w:p w:rsidR="001125B7" w:rsidRDefault="001125B7">
                  <w:pPr>
                    <w:rPr>
                      <w:sz w:val="10"/>
                      <w:szCs w:val="10"/>
                    </w:rPr>
                  </w:pPr>
                </w:p>
                <w:p w:rsidR="001125B7" w:rsidRDefault="001E0E19">
                  <w:pPr>
                    <w:ind w:firstLine="709"/>
                    <w:rPr>
                      <w:color w:val="000000"/>
                      <w:szCs w:val="18"/>
                    </w:rPr>
                  </w:pPr>
                  <w:r>
                    <w:rPr>
                      <w:color w:val="000000"/>
                      <w:szCs w:val="18"/>
                    </w:rPr>
                    <w:t>– gaminantys ir tiekiantys kurą ar energiją nepriklausomai nuo darbuotojų skaičiaus;</w:t>
                  </w:r>
                </w:p>
                <w:p w:rsidR="001125B7" w:rsidRDefault="001125B7">
                  <w:pPr>
                    <w:rPr>
                      <w:sz w:val="10"/>
                      <w:szCs w:val="10"/>
                    </w:rPr>
                  </w:pPr>
                </w:p>
                <w:p w:rsidR="001125B7" w:rsidRDefault="001E0E19">
                  <w:pPr>
                    <w:ind w:firstLine="709"/>
                    <w:rPr>
                      <w:color w:val="000000"/>
                      <w:szCs w:val="18"/>
                    </w:rPr>
                  </w:pPr>
                  <w:r>
                    <w:rPr>
                      <w:color w:val="000000"/>
                      <w:szCs w:val="18"/>
                    </w:rPr>
                    <w:t>– vartojantys kurą ar energiją, kur dirba 2</w:t>
                  </w:r>
                  <w:r>
                    <w:rPr>
                      <w:color w:val="000000"/>
                      <w:szCs w:val="18"/>
                    </w:rPr>
                    <w:t>0 ir daugiau darbuotojų (išskyrus paslaugų sektoriui priklausančias įmones).</w:t>
                  </w:r>
                </w:p>
                <w:p w:rsidR="001125B7" w:rsidRDefault="001E0E19">
                  <w:pPr>
                    <w:rPr>
                      <w:sz w:val="10"/>
                      <w:szCs w:val="10"/>
                    </w:rPr>
                  </w:pPr>
                </w:p>
              </w:sdtContent>
            </w:sdt>
            <w:sdt>
              <w:sdtPr>
                <w:alias w:val="34 p."/>
                <w:tag w:val="part_5f21bbd12201431a84fc831da52077f4"/>
                <w:id w:val="53587249"/>
                <w:lock w:val="sdtLocked"/>
              </w:sdtPr>
              <w:sdtEndPr/>
              <w:sdtContent>
                <w:p w:rsidR="001125B7" w:rsidRDefault="001E0E19">
                  <w:pPr>
                    <w:ind w:firstLine="709"/>
                    <w:rPr>
                      <w:color w:val="000000"/>
                      <w:szCs w:val="18"/>
                    </w:rPr>
                  </w:pPr>
                  <w:sdt>
                    <w:sdtPr>
                      <w:alias w:val="Numeris"/>
                      <w:tag w:val="nr_5f21bbd12201431a84fc831da52077f4"/>
                      <w:id w:val="1471474367"/>
                      <w:lock w:val="sdtLocked"/>
                    </w:sdtPr>
                    <w:sdtEndPr/>
                    <w:sdtContent>
                      <w:r>
                        <w:rPr>
                          <w:color w:val="000000"/>
                          <w:szCs w:val="18"/>
                        </w:rPr>
                        <w:t>34</w:t>
                      </w:r>
                    </w:sdtContent>
                  </w:sdt>
                  <w:r>
                    <w:rPr>
                      <w:color w:val="000000"/>
                      <w:szCs w:val="18"/>
                    </w:rPr>
                    <w:t>. Tyrimuose naudojami EVRK, Kombinuotoji nomenklatūra (KN). Visos tyrimuose apskaitomos kuro ir energijos rūšys ir jų kodai pagal KN pateikti Metodikos 1 priede.</w:t>
                  </w:r>
                </w:p>
                <w:p w:rsidR="001125B7" w:rsidRDefault="001E0E19">
                  <w:pPr>
                    <w:rPr>
                      <w:sz w:val="10"/>
                      <w:szCs w:val="10"/>
                    </w:rPr>
                  </w:pPr>
                </w:p>
              </w:sdtContent>
            </w:sdt>
            <w:sdt>
              <w:sdtPr>
                <w:alias w:val="35 p."/>
                <w:tag w:val="part_fd65e18d806545599cad3f06e11aa6a9"/>
                <w:id w:val="1768197428"/>
                <w:lock w:val="sdtLocked"/>
              </w:sdtPr>
              <w:sdtEndPr/>
              <w:sdtContent>
                <w:p w:rsidR="001125B7" w:rsidRDefault="001E0E19">
                  <w:pPr>
                    <w:ind w:firstLine="709"/>
                    <w:rPr>
                      <w:color w:val="000000"/>
                      <w:szCs w:val="18"/>
                    </w:rPr>
                  </w:pPr>
                  <w:sdt>
                    <w:sdtPr>
                      <w:alias w:val="Numeris"/>
                      <w:tag w:val="nr_fd65e18d806545599cad3f06e11aa6a9"/>
                      <w:id w:val="-1817412481"/>
                      <w:lock w:val="sdtLocked"/>
                    </w:sdtPr>
                    <w:sdtEndPr/>
                    <w:sdtContent>
                      <w:r>
                        <w:rPr>
                          <w:color w:val="000000"/>
                          <w:szCs w:val="18"/>
                        </w:rPr>
                        <w:t>35</w:t>
                      </w:r>
                    </w:sdtContent>
                  </w:sdt>
                  <w:r>
                    <w:rPr>
                      <w:color w:val="000000"/>
                      <w:szCs w:val="18"/>
                    </w:rPr>
                    <w:t>. T</w:t>
                  </w:r>
                  <w:r>
                    <w:rPr>
                      <w:color w:val="000000"/>
                      <w:szCs w:val="18"/>
                    </w:rPr>
                    <w:t>yrimų metodikos, klausimynai ir jų pildymo paaiškinimai rengiami Statistikos departamento prie Lietuvos Respublikos Vyriausybės Energetikos statistikos skyriaus ir tvirtinami Statistikos departamento prie Lietuvos Respublikos Vyriausybės generalinio direkt</w:t>
                  </w:r>
                  <w:r>
                    <w:rPr>
                      <w:color w:val="000000"/>
                      <w:szCs w:val="18"/>
                    </w:rPr>
                    <w:t>oriaus.</w:t>
                  </w:r>
                </w:p>
                <w:p w:rsidR="001125B7" w:rsidRDefault="001E0E19">
                  <w:pPr>
                    <w:rPr>
                      <w:sz w:val="10"/>
                      <w:szCs w:val="10"/>
                    </w:rPr>
                  </w:pPr>
                </w:p>
              </w:sdtContent>
            </w:sdt>
            <w:sdt>
              <w:sdtPr>
                <w:alias w:val="36 p."/>
                <w:tag w:val="part_9b866d379df94daf8c500132dbf473bb"/>
                <w:id w:val="-1507971710"/>
                <w:lock w:val="sdtLocked"/>
              </w:sdtPr>
              <w:sdtEndPr/>
              <w:sdtContent>
                <w:p w:rsidR="001125B7" w:rsidRDefault="001E0E19">
                  <w:pPr>
                    <w:ind w:firstLine="709"/>
                    <w:rPr>
                      <w:color w:val="000000"/>
                      <w:szCs w:val="18"/>
                    </w:rPr>
                  </w:pPr>
                  <w:sdt>
                    <w:sdtPr>
                      <w:alias w:val="Numeris"/>
                      <w:tag w:val="nr_9b866d379df94daf8c500132dbf473bb"/>
                      <w:id w:val="1934172485"/>
                      <w:lock w:val="sdtLocked"/>
                    </w:sdtPr>
                    <w:sdtEndPr/>
                    <w:sdtContent>
                      <w:r>
                        <w:rPr>
                          <w:color w:val="000000"/>
                          <w:szCs w:val="18"/>
                        </w:rPr>
                        <w:t>36</w:t>
                      </w:r>
                    </w:sdtContent>
                  </w:sdt>
                  <w:r>
                    <w:rPr>
                      <w:color w:val="000000"/>
                      <w:szCs w:val="18"/>
                    </w:rPr>
                    <w:t>. Įmonių, dalyvaujančių tyrimuose, sąrašai sudaromi ir kasmet atnaujinami remiantis Ūkio subjektų registru. Teritorinės statistikos įstaigos pateikia minėtus klausimynus ir jų pildymo paaiškinimus įmonėms, esančioms sąraše.</w:t>
                  </w:r>
                </w:p>
                <w:p w:rsidR="001125B7" w:rsidRDefault="001E0E19">
                  <w:pPr>
                    <w:rPr>
                      <w:sz w:val="10"/>
                      <w:szCs w:val="10"/>
                    </w:rPr>
                  </w:pPr>
                </w:p>
              </w:sdtContent>
            </w:sdt>
            <w:sdt>
              <w:sdtPr>
                <w:alias w:val="37 p."/>
                <w:tag w:val="part_9b5b8770044b4711bae03a78f298aae2"/>
                <w:id w:val="-62636977"/>
                <w:lock w:val="sdtLocked"/>
              </w:sdtPr>
              <w:sdtEndPr/>
              <w:sdtContent>
                <w:p w:rsidR="001125B7" w:rsidRDefault="001E0E19">
                  <w:pPr>
                    <w:ind w:firstLine="709"/>
                    <w:rPr>
                      <w:color w:val="000000"/>
                      <w:szCs w:val="18"/>
                    </w:rPr>
                  </w:pPr>
                  <w:sdt>
                    <w:sdtPr>
                      <w:alias w:val="Numeris"/>
                      <w:tag w:val="nr_9b5b8770044b4711bae03a78f298aae2"/>
                      <w:id w:val="377202805"/>
                      <w:lock w:val="sdtLocked"/>
                    </w:sdtPr>
                    <w:sdtEndPr/>
                    <w:sdtContent>
                      <w:r>
                        <w:rPr>
                          <w:color w:val="000000"/>
                          <w:szCs w:val="18"/>
                        </w:rPr>
                        <w:t>37</w:t>
                      </w:r>
                    </w:sdtContent>
                  </w:sdt>
                  <w:r>
                    <w:rPr>
                      <w:color w:val="000000"/>
                      <w:szCs w:val="18"/>
                    </w:rPr>
                    <w:t>. Užpildyt</w:t>
                  </w:r>
                  <w:r>
                    <w:rPr>
                      <w:color w:val="000000"/>
                      <w:szCs w:val="18"/>
                    </w:rPr>
                    <w:t>as ataskaitas respondentai pateikia popierinėse ir/ar elektroninėse laikmenose teritorinėms statistikos įstaigoms. Ataskaitos surenkamos, jų duomenys lyginami su praėjusių metų ataskaitų duomenimis, įvedami į bendrą duomenų bazę. Duomenų įvedimo programoje</w:t>
                  </w:r>
                  <w:r>
                    <w:rPr>
                      <w:color w:val="000000"/>
                      <w:szCs w:val="18"/>
                    </w:rPr>
                    <w:t xml:space="preserve"> numatyta ataskaitų loginė ir aritmetinė kontrolė.</w:t>
                  </w:r>
                </w:p>
                <w:p w:rsidR="001125B7" w:rsidRDefault="001E0E19">
                  <w:pPr>
                    <w:rPr>
                      <w:sz w:val="10"/>
                      <w:szCs w:val="10"/>
                    </w:rPr>
                  </w:pPr>
                </w:p>
              </w:sdtContent>
            </w:sdt>
            <w:sdt>
              <w:sdtPr>
                <w:alias w:val="38 p."/>
                <w:tag w:val="part_50f72114ebb24fb29a82de612045d83e"/>
                <w:id w:val="127993053"/>
                <w:lock w:val="sdtLocked"/>
              </w:sdtPr>
              <w:sdtEndPr/>
              <w:sdtContent>
                <w:p w:rsidR="001125B7" w:rsidRDefault="001E0E19">
                  <w:pPr>
                    <w:ind w:firstLine="709"/>
                    <w:rPr>
                      <w:color w:val="000000"/>
                      <w:szCs w:val="18"/>
                    </w:rPr>
                  </w:pPr>
                  <w:sdt>
                    <w:sdtPr>
                      <w:alias w:val="Numeris"/>
                      <w:tag w:val="nr_50f72114ebb24fb29a82de612045d83e"/>
                      <w:id w:val="-386722246"/>
                      <w:lock w:val="sdtLocked"/>
                    </w:sdtPr>
                    <w:sdtEndPr/>
                    <w:sdtContent>
                      <w:r>
                        <w:rPr>
                          <w:color w:val="000000"/>
                          <w:szCs w:val="18"/>
                        </w:rPr>
                        <w:t>38</w:t>
                      </w:r>
                    </w:sdtContent>
                  </w:sdt>
                  <w:r>
                    <w:rPr>
                      <w:color w:val="000000"/>
                      <w:szCs w:val="18"/>
                    </w:rPr>
                    <w:t>. Statistinė informacija sugrupuojama pagal veiklas ir šalies mastu, analizuojama, lyginama su praėjusių metų informacija ir jos pagrindu yra sudaromi kuro ir energijos rūšių balansai.</w:t>
                  </w:r>
                </w:p>
                <w:p w:rsidR="001125B7" w:rsidRDefault="001125B7">
                  <w:pPr>
                    <w:rPr>
                      <w:sz w:val="10"/>
                      <w:szCs w:val="10"/>
                    </w:rPr>
                  </w:pPr>
                </w:p>
                <w:p w:rsidR="001125B7" w:rsidRDefault="001125B7">
                  <w:pPr>
                    <w:ind w:firstLine="709"/>
                    <w:rPr>
                      <w:color w:val="000000"/>
                      <w:szCs w:val="18"/>
                    </w:rPr>
                  </w:pPr>
                </w:p>
                <w:p w:rsidR="001125B7" w:rsidRDefault="001E0E19">
                  <w:pPr>
                    <w:rPr>
                      <w:sz w:val="10"/>
                      <w:szCs w:val="10"/>
                    </w:rPr>
                  </w:pPr>
                </w:p>
              </w:sdtContent>
            </w:sdt>
          </w:sdtContent>
        </w:sdt>
        <w:sdt>
          <w:sdtPr>
            <w:alias w:val="skyrius"/>
            <w:tag w:val="part_99fb996feeb84f65a3eb1a70eee2a936"/>
            <w:id w:val="-30882066"/>
            <w:lock w:val="sdtLocked"/>
          </w:sdtPr>
          <w:sdtEndPr/>
          <w:sdtContent>
            <w:p w:rsidR="001125B7" w:rsidRDefault="001E0E19">
              <w:pPr>
                <w:jc w:val="center"/>
                <w:rPr>
                  <w:b/>
                  <w:bCs/>
                  <w:caps/>
                  <w:color w:val="000000"/>
                  <w:szCs w:val="18"/>
                </w:rPr>
              </w:pPr>
              <w:sdt>
                <w:sdtPr>
                  <w:alias w:val="Numeris"/>
                  <w:tag w:val="nr_99fb996feeb84f65a3eb1a70eee2a936"/>
                  <w:id w:val="1125886347"/>
                  <w:lock w:val="sdtLocked"/>
                </w:sdtPr>
                <w:sdtEndPr/>
                <w:sdtContent>
                  <w:r>
                    <w:rPr>
                      <w:b/>
                      <w:bCs/>
                      <w:caps/>
                      <w:color w:val="000000"/>
                      <w:szCs w:val="18"/>
                    </w:rPr>
                    <w:t>V</w:t>
                  </w:r>
                </w:sdtContent>
              </w:sdt>
              <w:r>
                <w:rPr>
                  <w:b/>
                  <w:bCs/>
                  <w:caps/>
                  <w:color w:val="000000"/>
                  <w:szCs w:val="18"/>
                </w:rPr>
                <w:t xml:space="preserve">. </w:t>
              </w:r>
              <w:sdt>
                <w:sdtPr>
                  <w:alias w:val="Pavadinimas"/>
                  <w:tag w:val="title_99fb996feeb84f65a3eb1a70eee2a936"/>
                  <w:id w:val="-1568343437"/>
                  <w:lock w:val="sdtLocked"/>
                </w:sdtPr>
                <w:sdtEndPr/>
                <w:sdtContent>
                  <w:r>
                    <w:rPr>
                      <w:b/>
                      <w:bCs/>
                      <w:caps/>
                      <w:color w:val="000000"/>
                      <w:szCs w:val="18"/>
                    </w:rPr>
                    <w:t>KURO IR ENERGIJOS RŪŠIŲ BALANSŲ SUDARYMAS</w:t>
                  </w:r>
                </w:sdtContent>
              </w:sdt>
            </w:p>
            <w:p w:rsidR="001125B7" w:rsidRDefault="001125B7">
              <w:pPr>
                <w:ind w:firstLine="709"/>
                <w:rPr>
                  <w:color w:val="000000"/>
                  <w:szCs w:val="18"/>
                </w:rPr>
              </w:pPr>
            </w:p>
            <w:p w:rsidR="001125B7" w:rsidRDefault="001125B7">
              <w:pPr>
                <w:rPr>
                  <w:sz w:val="10"/>
                  <w:szCs w:val="10"/>
                </w:rPr>
              </w:pPr>
            </w:p>
            <w:sdt>
              <w:sdtPr>
                <w:alias w:val="39 p."/>
                <w:tag w:val="part_26bcb96221034f7ca2cd56ea93ba610c"/>
                <w:id w:val="-509908230"/>
                <w:lock w:val="sdtLocked"/>
              </w:sdtPr>
              <w:sdtEndPr/>
              <w:sdtContent>
                <w:p w:rsidR="001125B7" w:rsidRDefault="001E0E19">
                  <w:pPr>
                    <w:ind w:firstLine="709"/>
                    <w:rPr>
                      <w:color w:val="000000"/>
                      <w:szCs w:val="18"/>
                    </w:rPr>
                  </w:pPr>
                  <w:sdt>
                    <w:sdtPr>
                      <w:alias w:val="Numeris"/>
                      <w:tag w:val="nr_26bcb96221034f7ca2cd56ea93ba610c"/>
                      <w:id w:val="-1978977035"/>
                      <w:lock w:val="sdtLocked"/>
                    </w:sdtPr>
                    <w:sdtEndPr/>
                    <w:sdtContent>
                      <w:r>
                        <w:rPr>
                          <w:color w:val="000000"/>
                          <w:szCs w:val="18"/>
                        </w:rPr>
                        <w:t>39</w:t>
                      </w:r>
                    </w:sdtContent>
                  </w:sdt>
                  <w:r>
                    <w:rPr>
                      <w:color w:val="000000"/>
                      <w:szCs w:val="18"/>
                    </w:rPr>
                    <w:t>. Kuro ir energijos rūšių balansai sudaromi natūriniais vienetais: kietasis ir skystasis kuras – tonomis (išskyrus malkas ir medienos atliekas, kurios apskaitomos m</w:t>
                  </w:r>
                  <w:r>
                    <w:rPr>
                      <w:color w:val="000000"/>
                      <w:szCs w:val="18"/>
                      <w:vertAlign w:val="superscript"/>
                    </w:rPr>
                    <w:t>3</w:t>
                  </w:r>
                  <w:r>
                    <w:rPr>
                      <w:color w:val="000000"/>
                      <w:szCs w:val="18"/>
                    </w:rPr>
                    <w:t>), gamtinės dujos – tūkst. m</w:t>
                  </w:r>
                  <w:r>
                    <w:rPr>
                      <w:color w:val="000000"/>
                      <w:szCs w:val="18"/>
                      <w:vertAlign w:val="superscript"/>
                    </w:rPr>
                    <w:t>3</w:t>
                  </w:r>
                  <w:r>
                    <w:rPr>
                      <w:color w:val="000000"/>
                      <w:szCs w:val="18"/>
                    </w:rPr>
                    <w:t>, elektros i</w:t>
                  </w:r>
                  <w:r>
                    <w:rPr>
                      <w:color w:val="000000"/>
                      <w:szCs w:val="18"/>
                    </w:rPr>
                    <w:t>r šiluminė energija – megavatvalandėmis (MWh).</w:t>
                  </w:r>
                </w:p>
                <w:p w:rsidR="001125B7" w:rsidRDefault="001E0E19">
                  <w:pPr>
                    <w:rPr>
                      <w:sz w:val="10"/>
                      <w:szCs w:val="10"/>
                    </w:rPr>
                  </w:pPr>
                </w:p>
              </w:sdtContent>
            </w:sdt>
            <w:sdt>
              <w:sdtPr>
                <w:alias w:val="40 p."/>
                <w:tag w:val="part_6c8446e4de3e40e4b308fa20133ac79a"/>
                <w:id w:val="1360861631"/>
                <w:lock w:val="sdtLocked"/>
              </w:sdtPr>
              <w:sdtEndPr/>
              <w:sdtContent>
                <w:p w:rsidR="001125B7" w:rsidRDefault="001E0E19">
                  <w:pPr>
                    <w:ind w:firstLine="709"/>
                    <w:rPr>
                      <w:color w:val="000000"/>
                      <w:szCs w:val="18"/>
                    </w:rPr>
                  </w:pPr>
                  <w:sdt>
                    <w:sdtPr>
                      <w:alias w:val="Numeris"/>
                      <w:tag w:val="nr_6c8446e4de3e40e4b308fa20133ac79a"/>
                      <w:id w:val="299348642"/>
                      <w:lock w:val="sdtLocked"/>
                    </w:sdtPr>
                    <w:sdtEndPr/>
                    <w:sdtContent>
                      <w:r>
                        <w:rPr>
                          <w:color w:val="000000"/>
                          <w:szCs w:val="18"/>
                        </w:rPr>
                        <w:t>40</w:t>
                      </w:r>
                    </w:sdtContent>
                  </w:sdt>
                  <w:r>
                    <w:rPr>
                      <w:color w:val="000000"/>
                      <w:szCs w:val="18"/>
                    </w:rPr>
                    <w:t>. Pagrindinis šio etapo tikslas – subalansuoti dvi pagrindines balanso dalis: išteklius ir paskirstymą. Tam, kad būtų išvengta dvigubos (pirkimo–pardavimo) apskaitos (kuro ir energijos perpardavimo), iš</w:t>
                  </w:r>
                  <w:r>
                    <w:rPr>
                      <w:color w:val="000000"/>
                      <w:szCs w:val="18"/>
                    </w:rPr>
                    <w:t>teklių dalyje apskaitomas tik pagamintas ir importuotas (eksportuotas) kuras, bet ne pirktas (parduotas) vidaus rinkoje.</w:t>
                  </w:r>
                </w:p>
                <w:p w:rsidR="001125B7" w:rsidRDefault="001E0E19">
                  <w:pPr>
                    <w:rPr>
                      <w:sz w:val="10"/>
                      <w:szCs w:val="10"/>
                    </w:rPr>
                  </w:pPr>
                </w:p>
              </w:sdtContent>
            </w:sdt>
            <w:sdt>
              <w:sdtPr>
                <w:alias w:val="41 p."/>
                <w:tag w:val="part_cc577365046f45f4a43093ebe21c4ec7"/>
                <w:id w:val="331183734"/>
                <w:lock w:val="sdtLocked"/>
              </w:sdtPr>
              <w:sdtEndPr/>
              <w:sdtContent>
                <w:p w:rsidR="001125B7" w:rsidRDefault="001E0E19">
                  <w:pPr>
                    <w:ind w:firstLine="709"/>
                    <w:rPr>
                      <w:color w:val="000000"/>
                      <w:szCs w:val="18"/>
                    </w:rPr>
                  </w:pPr>
                  <w:sdt>
                    <w:sdtPr>
                      <w:alias w:val="Numeris"/>
                      <w:tag w:val="nr_cc577365046f45f4a43093ebe21c4ec7"/>
                      <w:id w:val="91909557"/>
                      <w:lock w:val="sdtLocked"/>
                    </w:sdtPr>
                    <w:sdtEndPr/>
                    <w:sdtContent>
                      <w:r>
                        <w:rPr>
                          <w:color w:val="000000"/>
                          <w:szCs w:val="18"/>
                        </w:rPr>
                        <w:t>41</w:t>
                      </w:r>
                    </w:sdtContent>
                  </w:sdt>
                  <w:r>
                    <w:rPr>
                      <w:color w:val="000000"/>
                      <w:szCs w:val="18"/>
                    </w:rPr>
                    <w:t>. Skirtingai negu kitos kuro ir energijos rūšys apskaitoma šiluminės energijos gamyba. Apskaitant šiluminę energiją, atsižvelgia</w:t>
                  </w:r>
                  <w:r>
                    <w:rPr>
                      <w:color w:val="000000"/>
                      <w:szCs w:val="18"/>
                    </w:rPr>
                    <w:t>ma, kokiai veiklos rūšiai (pagal EVRK) priskiriama energiją gaminanti įmonė. Į kuro ir energijos balansą įtraukiama visa šiluminė energija, pagaminta elektrinėse ir katilinėse, kurių pagrindinė veikla yra elektros ir/ar šiluminės energijos gamyba (tai įmon</w:t>
                  </w:r>
                  <w:r>
                    <w:rPr>
                      <w:color w:val="000000"/>
                      <w:szCs w:val="18"/>
                    </w:rPr>
                    <w:t>ės, kurios pagal EVRK priklauso 40.1, 40.3 veiklos rūšių klasėms), ir ta pramonės ir kitų ūkio šakų elektrinėse ir katilinėse pagaminta šiluminės energijos dalis, kuri buvo parduota gyventojams, paslaugų sektoriui ir kitiems vartotojams. Pramonės ir kitų ū</w:t>
                  </w:r>
                  <w:r>
                    <w:rPr>
                      <w:color w:val="000000"/>
                      <w:szCs w:val="18"/>
                    </w:rPr>
                    <w:t>kio šakų elektrinių ir katilinių savoms reikmėms sunaudota šiluminė energija neįtraukiama. Šiluminei energijai gaminti sunaudotas kuras parodomas balanso rodikliu „Galutinis sunaudojimas“.</w:t>
                  </w:r>
                </w:p>
                <w:p w:rsidR="001125B7" w:rsidRDefault="001125B7">
                  <w:pPr>
                    <w:rPr>
                      <w:sz w:val="10"/>
                      <w:szCs w:val="10"/>
                    </w:rPr>
                  </w:pPr>
                </w:p>
                <w:p w:rsidR="001125B7" w:rsidRDefault="001E0E19">
                  <w:pPr>
                    <w:ind w:firstLine="709"/>
                    <w:rPr>
                      <w:color w:val="000000"/>
                      <w:szCs w:val="18"/>
                    </w:rPr>
                  </w:pPr>
                  <w:r>
                    <w:rPr>
                      <w:color w:val="000000"/>
                      <w:szCs w:val="18"/>
                    </w:rPr>
                    <w:t>Į kuro ir energijos balansą įtraukiama visa šiluma, pagaminta pram</w:t>
                  </w:r>
                  <w:r>
                    <w:rPr>
                      <w:color w:val="000000"/>
                      <w:szCs w:val="18"/>
                    </w:rPr>
                    <w:t>onės ir kitų ūkio šakų įmonių utilizacijos įrenginiuose, nepriklausomai nuo to, kaip naudojama ta šiluma – patiekiama vartotojams ar sunaudojama įmonėje savoms reikmėms.</w:t>
                  </w:r>
                </w:p>
                <w:p w:rsidR="001125B7" w:rsidRDefault="001E0E19">
                  <w:pPr>
                    <w:rPr>
                      <w:sz w:val="10"/>
                      <w:szCs w:val="10"/>
                    </w:rPr>
                  </w:pPr>
                </w:p>
              </w:sdtContent>
            </w:sdt>
            <w:sdt>
              <w:sdtPr>
                <w:alias w:val="42 p."/>
                <w:tag w:val="part_04702ac558474739bf06705ae3afdb36"/>
                <w:id w:val="1453824336"/>
                <w:lock w:val="sdtLocked"/>
              </w:sdtPr>
              <w:sdtEndPr/>
              <w:sdtContent>
                <w:p w:rsidR="001125B7" w:rsidRDefault="001E0E19">
                  <w:pPr>
                    <w:ind w:firstLine="709"/>
                    <w:rPr>
                      <w:color w:val="000000"/>
                      <w:szCs w:val="18"/>
                    </w:rPr>
                  </w:pPr>
                  <w:sdt>
                    <w:sdtPr>
                      <w:alias w:val="Numeris"/>
                      <w:tag w:val="nr_04702ac558474739bf06705ae3afdb36"/>
                      <w:id w:val="-537276394"/>
                      <w:lock w:val="sdtLocked"/>
                    </w:sdtPr>
                    <w:sdtEndPr/>
                    <w:sdtContent>
                      <w:r>
                        <w:rPr>
                          <w:color w:val="000000"/>
                          <w:szCs w:val="18"/>
                        </w:rPr>
                        <w:t>42</w:t>
                      </w:r>
                    </w:sdtContent>
                  </w:sdt>
                  <w:r>
                    <w:rPr>
                      <w:color w:val="000000"/>
                      <w:szCs w:val="18"/>
                    </w:rPr>
                    <w:t>. Pagrindiniai kuro ir energijos rūšių balanso rodikliai pateikti šios Metodiko</w:t>
                  </w:r>
                  <w:r>
                    <w:rPr>
                      <w:color w:val="000000"/>
                      <w:szCs w:val="18"/>
                    </w:rPr>
                    <w:t>s 2 priede.</w:t>
                  </w:r>
                </w:p>
                <w:p w:rsidR="001125B7" w:rsidRDefault="001125B7">
                  <w:pPr>
                    <w:rPr>
                      <w:sz w:val="10"/>
                      <w:szCs w:val="10"/>
                    </w:rPr>
                  </w:pPr>
                </w:p>
                <w:p w:rsidR="001125B7" w:rsidRDefault="001125B7">
                  <w:pPr>
                    <w:ind w:firstLine="709"/>
                    <w:rPr>
                      <w:color w:val="000000"/>
                      <w:szCs w:val="18"/>
                    </w:rPr>
                  </w:pPr>
                </w:p>
                <w:p w:rsidR="001125B7" w:rsidRDefault="001E0E19">
                  <w:pPr>
                    <w:rPr>
                      <w:sz w:val="10"/>
                      <w:szCs w:val="10"/>
                    </w:rPr>
                  </w:pPr>
                </w:p>
              </w:sdtContent>
            </w:sdt>
          </w:sdtContent>
        </w:sdt>
        <w:sdt>
          <w:sdtPr>
            <w:alias w:val="skyrius"/>
            <w:tag w:val="part_3578a31344b9441fb315f7e1797bf1d3"/>
            <w:id w:val="-1649512112"/>
            <w:lock w:val="sdtLocked"/>
          </w:sdtPr>
          <w:sdtEndPr/>
          <w:sdtContent>
            <w:p w:rsidR="001125B7" w:rsidRDefault="001E0E19">
              <w:pPr>
                <w:jc w:val="center"/>
                <w:rPr>
                  <w:b/>
                  <w:bCs/>
                  <w:caps/>
                  <w:color w:val="000000"/>
                  <w:szCs w:val="18"/>
                </w:rPr>
              </w:pPr>
              <w:sdt>
                <w:sdtPr>
                  <w:alias w:val="Numeris"/>
                  <w:tag w:val="nr_3578a31344b9441fb315f7e1797bf1d3"/>
                  <w:id w:val="-130713738"/>
                  <w:lock w:val="sdtLocked"/>
                </w:sdtPr>
                <w:sdtEndPr/>
                <w:sdtContent>
                  <w:r>
                    <w:rPr>
                      <w:b/>
                      <w:bCs/>
                      <w:caps/>
                      <w:color w:val="000000"/>
                      <w:szCs w:val="18"/>
                    </w:rPr>
                    <w:t>VI</w:t>
                  </w:r>
                </w:sdtContent>
              </w:sdt>
              <w:r>
                <w:rPr>
                  <w:b/>
                  <w:bCs/>
                  <w:caps/>
                  <w:color w:val="000000"/>
                  <w:szCs w:val="18"/>
                </w:rPr>
                <w:t xml:space="preserve">. </w:t>
              </w:r>
              <w:sdt>
                <w:sdtPr>
                  <w:alias w:val="Pavadinimas"/>
                  <w:tag w:val="title_3578a31344b9441fb315f7e1797bf1d3"/>
                  <w:id w:val="1093284358"/>
                  <w:lock w:val="sdtLocked"/>
                </w:sdtPr>
                <w:sdtEndPr/>
                <w:sdtContent>
                  <w:r>
                    <w:rPr>
                      <w:b/>
                      <w:bCs/>
                      <w:caps/>
                      <w:color w:val="000000"/>
                      <w:szCs w:val="18"/>
                    </w:rPr>
                    <w:t>BENDROJO ŠALIES KURO IR ENERGIJOS BALANSO SUDARYMAS</w:t>
                  </w:r>
                </w:sdtContent>
              </w:sdt>
            </w:p>
            <w:p w:rsidR="001125B7" w:rsidRDefault="001125B7">
              <w:pPr>
                <w:ind w:firstLine="709"/>
                <w:rPr>
                  <w:color w:val="000000"/>
                  <w:szCs w:val="18"/>
                </w:rPr>
              </w:pPr>
            </w:p>
            <w:p w:rsidR="001125B7" w:rsidRDefault="001125B7">
              <w:pPr>
                <w:rPr>
                  <w:sz w:val="10"/>
                  <w:szCs w:val="10"/>
                </w:rPr>
              </w:pPr>
            </w:p>
            <w:sdt>
              <w:sdtPr>
                <w:alias w:val="43 p."/>
                <w:tag w:val="part_5738984e6ee441278ef323152d35428d"/>
                <w:id w:val="897317661"/>
                <w:lock w:val="sdtLocked"/>
              </w:sdtPr>
              <w:sdtEndPr/>
              <w:sdtContent>
                <w:p w:rsidR="001125B7" w:rsidRDefault="001E0E19">
                  <w:pPr>
                    <w:ind w:firstLine="709"/>
                    <w:rPr>
                      <w:color w:val="000000"/>
                      <w:szCs w:val="18"/>
                    </w:rPr>
                  </w:pPr>
                  <w:sdt>
                    <w:sdtPr>
                      <w:alias w:val="Numeris"/>
                      <w:tag w:val="nr_5738984e6ee441278ef323152d35428d"/>
                      <w:id w:val="1715012524"/>
                      <w:lock w:val="sdtLocked"/>
                    </w:sdtPr>
                    <w:sdtEndPr/>
                    <w:sdtContent>
                      <w:r>
                        <w:rPr>
                          <w:color w:val="000000"/>
                          <w:szCs w:val="18"/>
                        </w:rPr>
                        <w:t>43</w:t>
                      </w:r>
                    </w:sdtContent>
                  </w:sdt>
                  <w:r>
                    <w:rPr>
                      <w:color w:val="000000"/>
                      <w:szCs w:val="18"/>
                    </w:rPr>
                    <w:t>. Bendrasis šalies kuro ir energijos balansas (toliau – energijos balansas) sudaromas tam, kad būtų galima apskaičiuoti bendrą šalyje sunaudotą kuro ar energijos kiekį, ma</w:t>
                  </w:r>
                  <w:r>
                    <w:rPr>
                      <w:color w:val="000000"/>
                      <w:szCs w:val="18"/>
                    </w:rPr>
                    <w:t>tyti kuro ir energijos išteklių ir sunaudojimo struktūrą bei įvertinti sudėtingus veiksnius, pavyzdžiui, daugiakartį vienų kuro rūšių transformavimą į kitas kuro rūšis.</w:t>
                  </w:r>
                </w:p>
                <w:p w:rsidR="001125B7" w:rsidRDefault="001E0E19">
                  <w:pPr>
                    <w:rPr>
                      <w:sz w:val="10"/>
                      <w:szCs w:val="10"/>
                    </w:rPr>
                  </w:pPr>
                </w:p>
              </w:sdtContent>
            </w:sdt>
            <w:sdt>
              <w:sdtPr>
                <w:alias w:val="44 p."/>
                <w:tag w:val="part_621ad4f39caf4de08e2e09a2f8cbecd2"/>
                <w:id w:val="-1482606048"/>
                <w:lock w:val="sdtLocked"/>
              </w:sdtPr>
              <w:sdtEndPr/>
              <w:sdtContent>
                <w:p w:rsidR="001125B7" w:rsidRDefault="001E0E19">
                  <w:pPr>
                    <w:ind w:firstLine="709"/>
                    <w:rPr>
                      <w:color w:val="000000"/>
                      <w:szCs w:val="18"/>
                    </w:rPr>
                  </w:pPr>
                  <w:sdt>
                    <w:sdtPr>
                      <w:alias w:val="Numeris"/>
                      <w:tag w:val="nr_621ad4f39caf4de08e2e09a2f8cbecd2"/>
                      <w:id w:val="48047526"/>
                      <w:lock w:val="sdtLocked"/>
                    </w:sdtPr>
                    <w:sdtEndPr/>
                    <w:sdtContent>
                      <w:r>
                        <w:rPr>
                          <w:color w:val="000000"/>
                          <w:szCs w:val="18"/>
                        </w:rPr>
                        <w:t>44</w:t>
                      </w:r>
                    </w:sdtContent>
                  </w:sdt>
                  <w:r>
                    <w:rPr>
                      <w:color w:val="000000"/>
                      <w:szCs w:val="18"/>
                    </w:rPr>
                    <w:t>. Energijos balansas sudaromas pagal schemą, kurioje eilutėse išvardijami energi</w:t>
                  </w:r>
                  <w:r>
                    <w:rPr>
                      <w:color w:val="000000"/>
                      <w:szCs w:val="18"/>
                    </w:rPr>
                    <w:t>jos ištekliai ir panaudojimo kryptys (balanso rodikliai), o skiltyse – visos kuro ir energijos rūšys.</w:t>
                  </w:r>
                </w:p>
                <w:p w:rsidR="001125B7" w:rsidRDefault="001E0E19">
                  <w:pPr>
                    <w:rPr>
                      <w:sz w:val="10"/>
                      <w:szCs w:val="10"/>
                    </w:rPr>
                  </w:pPr>
                </w:p>
              </w:sdtContent>
            </w:sdt>
            <w:sdt>
              <w:sdtPr>
                <w:alias w:val="45 p."/>
                <w:tag w:val="part_78595977f16749539c4eeafc743c47e1"/>
                <w:id w:val="-1852241591"/>
                <w:lock w:val="sdtLocked"/>
              </w:sdtPr>
              <w:sdtEndPr/>
              <w:sdtContent>
                <w:p w:rsidR="001125B7" w:rsidRDefault="001E0E19">
                  <w:pPr>
                    <w:ind w:firstLine="709"/>
                    <w:rPr>
                      <w:color w:val="000000"/>
                      <w:szCs w:val="18"/>
                    </w:rPr>
                  </w:pPr>
                  <w:sdt>
                    <w:sdtPr>
                      <w:alias w:val="Numeris"/>
                      <w:tag w:val="nr_78595977f16749539c4eeafc743c47e1"/>
                      <w:id w:val="515500412"/>
                      <w:lock w:val="sdtLocked"/>
                    </w:sdtPr>
                    <w:sdtEndPr/>
                    <w:sdtContent>
                      <w:r>
                        <w:rPr>
                          <w:color w:val="000000"/>
                          <w:szCs w:val="18"/>
                        </w:rPr>
                        <w:t>45</w:t>
                      </w:r>
                    </w:sdtContent>
                  </w:sdt>
                  <w:r>
                    <w:rPr>
                      <w:color w:val="000000"/>
                      <w:szCs w:val="18"/>
                    </w:rPr>
                    <w:t>. Energijos balansas susideda iš 3-jų dalių (sektorių):</w:t>
                  </w:r>
                </w:p>
                <w:p w:rsidR="001125B7" w:rsidRDefault="001125B7">
                  <w:pPr>
                    <w:rPr>
                      <w:sz w:val="10"/>
                      <w:szCs w:val="10"/>
                    </w:rPr>
                  </w:pPr>
                </w:p>
                <w:p w:rsidR="001125B7" w:rsidRDefault="001E0E19">
                  <w:pPr>
                    <w:ind w:firstLine="709"/>
                    <w:rPr>
                      <w:color w:val="000000"/>
                      <w:szCs w:val="18"/>
                    </w:rPr>
                  </w:pPr>
                  <w:r>
                    <w:rPr>
                      <w:color w:val="000000"/>
                      <w:szCs w:val="18"/>
                    </w:rPr>
                    <w:t>– Išteklių;</w:t>
                  </w:r>
                </w:p>
                <w:p w:rsidR="001125B7" w:rsidRDefault="001125B7">
                  <w:pPr>
                    <w:rPr>
                      <w:sz w:val="10"/>
                      <w:szCs w:val="10"/>
                    </w:rPr>
                  </w:pPr>
                </w:p>
                <w:p w:rsidR="001125B7" w:rsidRDefault="001E0E19">
                  <w:pPr>
                    <w:ind w:firstLine="709"/>
                    <w:rPr>
                      <w:color w:val="000000"/>
                      <w:szCs w:val="18"/>
                    </w:rPr>
                  </w:pPr>
                  <w:r>
                    <w:rPr>
                      <w:color w:val="000000"/>
                      <w:szCs w:val="18"/>
                    </w:rPr>
                    <w:t>– Transformacijos;</w:t>
                  </w:r>
                </w:p>
                <w:p w:rsidR="001125B7" w:rsidRDefault="001125B7">
                  <w:pPr>
                    <w:rPr>
                      <w:sz w:val="10"/>
                      <w:szCs w:val="10"/>
                    </w:rPr>
                  </w:pPr>
                </w:p>
                <w:p w:rsidR="001125B7" w:rsidRDefault="001E0E19">
                  <w:pPr>
                    <w:ind w:firstLine="709"/>
                    <w:rPr>
                      <w:color w:val="000000"/>
                      <w:szCs w:val="18"/>
                    </w:rPr>
                  </w:pPr>
                  <w:r>
                    <w:rPr>
                      <w:color w:val="000000"/>
                      <w:szCs w:val="18"/>
                    </w:rPr>
                    <w:t>– Sunaudojimo.</w:t>
                  </w:r>
                </w:p>
                <w:p w:rsidR="001125B7" w:rsidRDefault="001125B7">
                  <w:pPr>
                    <w:rPr>
                      <w:sz w:val="10"/>
                      <w:szCs w:val="10"/>
                    </w:rPr>
                  </w:pPr>
                </w:p>
                <w:sdt>
                  <w:sdtPr>
                    <w:alias w:val="45.1 p."/>
                    <w:tag w:val="part_65997380ef964ca8a8be8367f844b096"/>
                    <w:id w:val="1683010809"/>
                    <w:lock w:val="sdtLocked"/>
                  </w:sdtPr>
                  <w:sdtEndPr/>
                  <w:sdtContent>
                    <w:p w:rsidR="001125B7" w:rsidRDefault="001E0E19">
                      <w:pPr>
                        <w:ind w:firstLine="709"/>
                        <w:rPr>
                          <w:color w:val="000000"/>
                          <w:szCs w:val="18"/>
                        </w:rPr>
                      </w:pPr>
                      <w:sdt>
                        <w:sdtPr>
                          <w:alias w:val="Numeris"/>
                          <w:tag w:val="nr_65997380ef964ca8a8be8367f844b096"/>
                          <w:id w:val="-1518155020"/>
                          <w:lock w:val="sdtLocked"/>
                        </w:sdtPr>
                        <w:sdtEndPr/>
                        <w:sdtContent>
                          <w:r>
                            <w:rPr>
                              <w:color w:val="000000"/>
                              <w:szCs w:val="18"/>
                            </w:rPr>
                            <w:t>45.1</w:t>
                          </w:r>
                        </w:sdtContent>
                      </w:sdt>
                      <w:r>
                        <w:rPr>
                          <w:color w:val="000000"/>
                          <w:szCs w:val="18"/>
                        </w:rPr>
                        <w:t xml:space="preserve">. Išteklių sektoriaus teigiamąją </w:t>
                      </w:r>
                      <w:r>
                        <w:rPr>
                          <w:color w:val="000000"/>
                          <w:szCs w:val="18"/>
                        </w:rPr>
                        <w:t xml:space="preserve">sudedamąją dalį sudaro pirminės energijos gamyba, regeneruoti produktai, importas, o neigiamąją – eksportas, jūrinis bunkeriavimas. Kuro atsargų skirtumas gali būti teigiamas ar neigiamas, priklausomai nuo to, ar per metus padidėjo ar sumažėjo kuro kiekis </w:t>
                      </w:r>
                      <w:r>
                        <w:rPr>
                          <w:color w:val="000000"/>
                          <w:szCs w:val="18"/>
                        </w:rPr>
                        <w:t>įmonių (gamintojų, tiekėjų ar vartotojų) sandėliuose.</w:t>
                      </w:r>
                    </w:p>
                    <w:p w:rsidR="001125B7" w:rsidRDefault="001E0E19">
                      <w:pPr>
                        <w:rPr>
                          <w:sz w:val="10"/>
                          <w:szCs w:val="10"/>
                        </w:rPr>
                      </w:pPr>
                    </w:p>
                  </w:sdtContent>
                </w:sdt>
                <w:sdt>
                  <w:sdtPr>
                    <w:alias w:val="45.2 p."/>
                    <w:tag w:val="part_960d5e568c594d468fcb96d3691230b7"/>
                    <w:id w:val="-65115927"/>
                    <w:lock w:val="sdtLocked"/>
                  </w:sdtPr>
                  <w:sdtEndPr/>
                  <w:sdtContent>
                    <w:p w:rsidR="001125B7" w:rsidRDefault="001E0E19">
                      <w:pPr>
                        <w:ind w:firstLine="709"/>
                        <w:rPr>
                          <w:color w:val="000000"/>
                          <w:szCs w:val="18"/>
                        </w:rPr>
                      </w:pPr>
                      <w:sdt>
                        <w:sdtPr>
                          <w:alias w:val="Numeris"/>
                          <w:tag w:val="nr_960d5e568c594d468fcb96d3691230b7"/>
                          <w:id w:val="274982574"/>
                          <w:lock w:val="sdtLocked"/>
                        </w:sdtPr>
                        <w:sdtEndPr/>
                        <w:sdtContent>
                          <w:r>
                            <w:rPr>
                              <w:color w:val="000000"/>
                              <w:szCs w:val="18"/>
                            </w:rPr>
                            <w:t>45.2</w:t>
                          </w:r>
                        </w:sdtContent>
                      </w:sdt>
                      <w:r>
                        <w:rPr>
                          <w:color w:val="000000"/>
                          <w:szCs w:val="18"/>
                        </w:rPr>
                        <w:t>. Transformacijos sektorius – tai tarpinė grandis tarp išteklių ir vartojimo sektorių, kur kuras ir energija pakeičia savo fizinę ar cheminę būseną. Šiame sektoriuje atsispindi sąnaudos energij</w:t>
                      </w:r>
                      <w:r>
                        <w:rPr>
                          <w:color w:val="000000"/>
                          <w:szCs w:val="18"/>
                        </w:rPr>
                        <w:t>ai transformuoti bei transformavimo produkcija.</w:t>
                      </w:r>
                    </w:p>
                    <w:p w:rsidR="001125B7" w:rsidRDefault="001E0E19">
                      <w:pPr>
                        <w:rPr>
                          <w:sz w:val="10"/>
                          <w:szCs w:val="10"/>
                        </w:rPr>
                      </w:pPr>
                    </w:p>
                  </w:sdtContent>
                </w:sdt>
                <w:sdt>
                  <w:sdtPr>
                    <w:alias w:val="45.3 p."/>
                    <w:tag w:val="part_75b2158e86fa4a62ba3700df3c0e76f0"/>
                    <w:id w:val="-1941208383"/>
                    <w:lock w:val="sdtLocked"/>
                  </w:sdtPr>
                  <w:sdtEndPr/>
                  <w:sdtContent>
                    <w:p w:rsidR="001125B7" w:rsidRDefault="001E0E19">
                      <w:pPr>
                        <w:ind w:firstLine="709"/>
                        <w:rPr>
                          <w:color w:val="000000"/>
                          <w:szCs w:val="18"/>
                        </w:rPr>
                      </w:pPr>
                      <w:sdt>
                        <w:sdtPr>
                          <w:alias w:val="Numeris"/>
                          <w:tag w:val="nr_75b2158e86fa4a62ba3700df3c0e76f0"/>
                          <w:id w:val="480887988"/>
                          <w:lock w:val="sdtLocked"/>
                        </w:sdtPr>
                        <w:sdtEndPr/>
                        <w:sdtContent>
                          <w:r>
                            <w:rPr>
                              <w:color w:val="000000"/>
                              <w:szCs w:val="18"/>
                            </w:rPr>
                            <w:t>45.3</w:t>
                          </w:r>
                        </w:sdtContent>
                      </w:sdt>
                      <w:r>
                        <w:rPr>
                          <w:color w:val="000000"/>
                          <w:szCs w:val="18"/>
                        </w:rPr>
                        <w:t>. Sunaudojimo sektoriaus sudedamąją dalį sudaro energetikos sektorius, neenergetinės reikmės, galutinis kuro ir energijos sunaudojimas bei nuostoliai.</w:t>
                      </w:r>
                    </w:p>
                    <w:p w:rsidR="001125B7" w:rsidRDefault="001125B7">
                      <w:pPr>
                        <w:rPr>
                          <w:sz w:val="10"/>
                          <w:szCs w:val="10"/>
                        </w:rPr>
                      </w:pPr>
                    </w:p>
                    <w:p w:rsidR="001125B7" w:rsidRDefault="001E0E19">
                      <w:pPr>
                        <w:ind w:firstLine="709"/>
                        <w:rPr>
                          <w:color w:val="000000"/>
                          <w:szCs w:val="18"/>
                        </w:rPr>
                      </w:pPr>
                      <w:r>
                        <w:rPr>
                          <w:color w:val="000000"/>
                          <w:szCs w:val="18"/>
                        </w:rPr>
                        <w:t>Skirtingai nuo kuro ir energijos rūšių balanso,</w:t>
                      </w:r>
                      <w:r>
                        <w:rPr>
                          <w:color w:val="000000"/>
                          <w:szCs w:val="18"/>
                        </w:rPr>
                        <w:t xml:space="preserve"> kur visas pagamintas kuras (energija), ir pirminis, ir antrinis, apskaitomas išteklių dalyje, energijos balanse pirminių kuro rūšių gamyba įrašoma išteklių sektoriuje, o antrinių – transformacijos sektoriuje.</w:t>
                      </w:r>
                    </w:p>
                    <w:p w:rsidR="001125B7" w:rsidRDefault="001E0E19">
                      <w:pPr>
                        <w:rPr>
                          <w:sz w:val="10"/>
                          <w:szCs w:val="10"/>
                        </w:rPr>
                      </w:pPr>
                    </w:p>
                  </w:sdtContent>
                </w:sdt>
              </w:sdtContent>
            </w:sdt>
            <w:sdt>
              <w:sdtPr>
                <w:alias w:val="46 p."/>
                <w:tag w:val="part_b5d10c5f65b749baa85fe2e7adfe7069"/>
                <w:id w:val="761108693"/>
                <w:lock w:val="sdtLocked"/>
              </w:sdtPr>
              <w:sdtEndPr/>
              <w:sdtContent>
                <w:p w:rsidR="001125B7" w:rsidRDefault="001E0E19">
                  <w:pPr>
                    <w:ind w:firstLine="709"/>
                    <w:rPr>
                      <w:color w:val="000000"/>
                      <w:szCs w:val="18"/>
                    </w:rPr>
                  </w:pPr>
                  <w:sdt>
                    <w:sdtPr>
                      <w:alias w:val="Numeris"/>
                      <w:tag w:val="nr_b5d10c5f65b749baa85fe2e7adfe7069"/>
                      <w:id w:val="1951747361"/>
                      <w:lock w:val="sdtLocked"/>
                    </w:sdtPr>
                    <w:sdtEndPr/>
                    <w:sdtContent>
                      <w:r>
                        <w:rPr>
                          <w:color w:val="000000"/>
                          <w:szCs w:val="18"/>
                        </w:rPr>
                        <w:t>46</w:t>
                      </w:r>
                    </w:sdtContent>
                  </w:sdt>
                  <w:r>
                    <w:rPr>
                      <w:color w:val="000000"/>
                      <w:szCs w:val="18"/>
                    </w:rPr>
                    <w:t>. Pagrindiniai energijos balanso rodi</w:t>
                  </w:r>
                  <w:r>
                    <w:rPr>
                      <w:color w:val="000000"/>
                      <w:szCs w:val="18"/>
                    </w:rPr>
                    <w:t>kliai pateikti šios Metodikos 3 priede.</w:t>
                  </w:r>
                </w:p>
                <w:p w:rsidR="001125B7" w:rsidRDefault="001E0E19">
                  <w:pPr>
                    <w:rPr>
                      <w:sz w:val="10"/>
                      <w:szCs w:val="10"/>
                    </w:rPr>
                  </w:pPr>
                </w:p>
              </w:sdtContent>
            </w:sdt>
            <w:sdt>
              <w:sdtPr>
                <w:alias w:val="47 p."/>
                <w:tag w:val="part_d3dadb31e1fa4f1ea5e7a6f071c89895"/>
                <w:id w:val="36090474"/>
                <w:lock w:val="sdtLocked"/>
              </w:sdtPr>
              <w:sdtEndPr/>
              <w:sdtContent>
                <w:p w:rsidR="001125B7" w:rsidRDefault="001E0E19">
                  <w:pPr>
                    <w:ind w:firstLine="709"/>
                    <w:rPr>
                      <w:color w:val="000000"/>
                      <w:szCs w:val="18"/>
                    </w:rPr>
                  </w:pPr>
                  <w:sdt>
                    <w:sdtPr>
                      <w:alias w:val="Numeris"/>
                      <w:tag w:val="nr_d3dadb31e1fa4f1ea5e7a6f071c89895"/>
                      <w:id w:val="2132659537"/>
                      <w:lock w:val="sdtLocked"/>
                    </w:sdtPr>
                    <w:sdtEndPr/>
                    <w:sdtContent>
                      <w:r>
                        <w:rPr>
                          <w:color w:val="000000"/>
                          <w:szCs w:val="18"/>
                        </w:rPr>
                        <w:t>47</w:t>
                      </w:r>
                    </w:sdtContent>
                  </w:sdt>
                  <w:r>
                    <w:rPr>
                      <w:color w:val="000000"/>
                      <w:szCs w:val="18"/>
                    </w:rPr>
                    <w:t>. Energijos balansas ir kuro rūšių palyginimai gali būti atlikti tik tada, kai visos kuro ir energijos rūšys išreikštos vienodais matavimo vienetais, t. y. sąlyginiais (bendros apskaitos) vienetais.</w:t>
                  </w:r>
                </w:p>
                <w:p w:rsidR="001125B7" w:rsidRDefault="001E0E19">
                  <w:pPr>
                    <w:rPr>
                      <w:sz w:val="10"/>
                      <w:szCs w:val="10"/>
                    </w:rPr>
                  </w:pPr>
                </w:p>
              </w:sdtContent>
            </w:sdt>
            <w:sdt>
              <w:sdtPr>
                <w:alias w:val="48 p."/>
                <w:tag w:val="part_8b825d19e72b4536817eed40346ba5a3"/>
                <w:id w:val="1967396338"/>
                <w:lock w:val="sdtLocked"/>
              </w:sdtPr>
              <w:sdtEndPr/>
              <w:sdtContent>
                <w:p w:rsidR="001125B7" w:rsidRDefault="001E0E19">
                  <w:pPr>
                    <w:ind w:firstLine="709"/>
                    <w:rPr>
                      <w:color w:val="000000"/>
                      <w:szCs w:val="18"/>
                    </w:rPr>
                  </w:pPr>
                  <w:sdt>
                    <w:sdtPr>
                      <w:alias w:val="Numeris"/>
                      <w:tag w:val="nr_8b825d19e72b4536817eed40346ba5a3"/>
                      <w:id w:val="-467440701"/>
                      <w:lock w:val="sdtLocked"/>
                    </w:sdtPr>
                    <w:sdtEndPr/>
                    <w:sdtContent>
                      <w:r>
                        <w:rPr>
                          <w:color w:val="000000"/>
                          <w:szCs w:val="18"/>
                        </w:rPr>
                        <w:t>48</w:t>
                      </w:r>
                    </w:sdtContent>
                  </w:sdt>
                  <w:r>
                    <w:rPr>
                      <w:color w:val="000000"/>
                      <w:szCs w:val="18"/>
                    </w:rPr>
                    <w:t>. V</w:t>
                  </w:r>
                  <w:r>
                    <w:rPr>
                      <w:color w:val="000000"/>
                      <w:szCs w:val="18"/>
                    </w:rPr>
                    <w:t>ienas iš sąlyginių (bendros apskaitos) vienetų, priimtas Eurostato ir Tarptautinės energetikos agentūros, yra tona naftos ekvivalentu (TNE). TNE apibrėžiama kaip turinti žemesniąją degimo šilumą 10</w:t>
                  </w:r>
                  <w:r>
                    <w:rPr>
                      <w:color w:val="000000"/>
                      <w:szCs w:val="18"/>
                      <w:vertAlign w:val="superscript"/>
                    </w:rPr>
                    <w:t>7</w:t>
                  </w:r>
                  <w:r>
                    <w:rPr>
                      <w:color w:val="000000"/>
                      <w:position w:val="5"/>
                      <w:szCs w:val="10"/>
                    </w:rPr>
                    <w:t xml:space="preserve"> </w:t>
                  </w:r>
                  <w:r>
                    <w:rPr>
                      <w:color w:val="000000"/>
                      <w:szCs w:val="18"/>
                    </w:rPr>
                    <w:t xml:space="preserve">kcal (kilokalorijų) = 10 Gcal (gigakalorijų) = 41,868 GJ </w:t>
                  </w:r>
                  <w:r>
                    <w:rPr>
                      <w:color w:val="000000"/>
                      <w:szCs w:val="18"/>
                    </w:rPr>
                    <w:t>(gigadžaulių).</w:t>
                  </w:r>
                </w:p>
                <w:p w:rsidR="001125B7" w:rsidRDefault="001E0E19">
                  <w:pPr>
                    <w:rPr>
                      <w:sz w:val="10"/>
                      <w:szCs w:val="10"/>
                    </w:rPr>
                  </w:pPr>
                </w:p>
              </w:sdtContent>
            </w:sdt>
            <w:sdt>
              <w:sdtPr>
                <w:alias w:val="49 p."/>
                <w:tag w:val="part_d9d747d5bfce4ff69960ba4f42f02117"/>
                <w:id w:val="1921753009"/>
                <w:lock w:val="sdtLocked"/>
              </w:sdtPr>
              <w:sdtEndPr/>
              <w:sdtContent>
                <w:p w:rsidR="001125B7" w:rsidRDefault="001E0E19">
                  <w:pPr>
                    <w:ind w:firstLine="709"/>
                    <w:rPr>
                      <w:color w:val="000000"/>
                      <w:szCs w:val="18"/>
                    </w:rPr>
                  </w:pPr>
                  <w:sdt>
                    <w:sdtPr>
                      <w:alias w:val="Numeris"/>
                      <w:tag w:val="nr_d9d747d5bfce4ff69960ba4f42f02117"/>
                      <w:id w:val="1132140180"/>
                      <w:lock w:val="sdtLocked"/>
                    </w:sdtPr>
                    <w:sdtEndPr/>
                    <w:sdtContent>
                      <w:r>
                        <w:rPr>
                          <w:color w:val="000000"/>
                          <w:szCs w:val="18"/>
                        </w:rPr>
                        <w:t>49</w:t>
                      </w:r>
                    </w:sdtContent>
                  </w:sdt>
                  <w:r>
                    <w:rPr>
                      <w:color w:val="000000"/>
                      <w:szCs w:val="18"/>
                    </w:rPr>
                    <w:t>. Kiekvieną kuro ir energijos rūšį galima perskaičiuoti iš natūrinių vienetų į sąlyginį kurą (sąlyginius vienetus) panaudojant atitinkamą kaloringumo ekvivalentą.</w:t>
                  </w:r>
                </w:p>
                <w:p w:rsidR="001125B7" w:rsidRDefault="001E0E19">
                  <w:pPr>
                    <w:rPr>
                      <w:sz w:val="10"/>
                      <w:szCs w:val="10"/>
                    </w:rPr>
                  </w:pPr>
                </w:p>
              </w:sdtContent>
            </w:sdt>
            <w:sdt>
              <w:sdtPr>
                <w:alias w:val="50 p."/>
                <w:tag w:val="part_12cd5f0194384f1d89bc9128bbbc7cf6"/>
                <w:id w:val="-487483693"/>
                <w:lock w:val="sdtLocked"/>
              </w:sdtPr>
              <w:sdtEndPr/>
              <w:sdtContent>
                <w:p w:rsidR="001125B7" w:rsidRDefault="001E0E19">
                  <w:pPr>
                    <w:ind w:firstLine="709"/>
                    <w:rPr>
                      <w:color w:val="000000"/>
                      <w:szCs w:val="18"/>
                    </w:rPr>
                  </w:pPr>
                  <w:sdt>
                    <w:sdtPr>
                      <w:alias w:val="Numeris"/>
                      <w:tag w:val="nr_12cd5f0194384f1d89bc9128bbbc7cf6"/>
                      <w:id w:val="-1183968127"/>
                      <w:lock w:val="sdtLocked"/>
                    </w:sdtPr>
                    <w:sdtEndPr/>
                    <w:sdtContent>
                      <w:r>
                        <w:rPr>
                          <w:color w:val="000000"/>
                          <w:szCs w:val="18"/>
                        </w:rPr>
                        <w:t>50</w:t>
                      </w:r>
                    </w:sdtContent>
                  </w:sdt>
                  <w:r>
                    <w:rPr>
                      <w:color w:val="000000"/>
                      <w:szCs w:val="18"/>
                    </w:rPr>
                    <w:t>. Kaloringumo ekvivalentai nustatomi remiantis duotojo kuro ir s</w:t>
                  </w:r>
                  <w:r>
                    <w:rPr>
                      <w:color w:val="000000"/>
                      <w:szCs w:val="18"/>
                    </w:rPr>
                    <w:t>ąlyginio kuro kaloringumu. Kaloringumo ekvivalentai išreiškia sąlyginio kuro kiekį, kuris yra lygiavertis duotojo tipo natūralaus kuro vienetui. Pagrindinių energetinių produktų (kuro ir energijos rūšių) kaloringumo ekvivalentai pateikti Metodikos 4 priede</w:t>
                  </w:r>
                  <w:r>
                    <w:rPr>
                      <w:color w:val="000000"/>
                      <w:szCs w:val="18"/>
                    </w:rPr>
                    <w:t>.</w:t>
                  </w:r>
                </w:p>
                <w:p w:rsidR="001125B7" w:rsidRDefault="001E0E19">
                  <w:pPr>
                    <w:rPr>
                      <w:sz w:val="10"/>
                      <w:szCs w:val="10"/>
                    </w:rPr>
                  </w:pPr>
                </w:p>
              </w:sdtContent>
            </w:sdt>
            <w:sdt>
              <w:sdtPr>
                <w:alias w:val="51 p."/>
                <w:tag w:val="part_6d72954ff17d462a95adfe7b92bafdc8"/>
                <w:id w:val="-1084764703"/>
                <w:lock w:val="sdtLocked"/>
              </w:sdtPr>
              <w:sdtEndPr/>
              <w:sdtContent>
                <w:p w:rsidR="001125B7" w:rsidRDefault="001E0E19">
                  <w:pPr>
                    <w:ind w:firstLine="709"/>
                    <w:rPr>
                      <w:color w:val="000000"/>
                      <w:szCs w:val="18"/>
                    </w:rPr>
                  </w:pPr>
                  <w:sdt>
                    <w:sdtPr>
                      <w:alias w:val="Numeris"/>
                      <w:tag w:val="nr_6d72954ff17d462a95adfe7b92bafdc8"/>
                      <w:id w:val="2117709386"/>
                      <w:lock w:val="sdtLocked"/>
                    </w:sdtPr>
                    <w:sdtEndPr/>
                    <w:sdtContent>
                      <w:r>
                        <w:rPr>
                          <w:color w:val="000000"/>
                          <w:szCs w:val="18"/>
                        </w:rPr>
                        <w:t>51</w:t>
                      </w:r>
                    </w:sdtContent>
                  </w:sdt>
                  <w:r>
                    <w:rPr>
                      <w:color w:val="000000"/>
                      <w:szCs w:val="18"/>
                    </w:rPr>
                    <w:t>. Kuro ir energijos pavertimo iš natūrinių vienetų į sąlyginį kurą formulė (metodika) pateikiama toliau.</w:t>
                  </w:r>
                </w:p>
                <w:p w:rsidR="001125B7" w:rsidRDefault="001125B7">
                  <w:pPr>
                    <w:rPr>
                      <w:sz w:val="10"/>
                      <w:szCs w:val="10"/>
                    </w:rPr>
                  </w:pPr>
                </w:p>
                <w:p w:rsidR="001125B7" w:rsidRDefault="001125B7">
                  <w:pPr>
                    <w:ind w:firstLine="709"/>
                    <w:rPr>
                      <w:color w:val="000000"/>
                      <w:szCs w:val="18"/>
                    </w:rPr>
                  </w:pPr>
                </w:p>
                <w:p w:rsidR="001125B7" w:rsidRDefault="001E0E19">
                  <w:pPr>
                    <w:rPr>
                      <w:sz w:val="10"/>
                      <w:szCs w:val="10"/>
                    </w:rPr>
                  </w:pPr>
                </w:p>
              </w:sdtContent>
            </w:sdt>
          </w:sdtContent>
        </w:sdt>
        <w:sdt>
          <w:sdtPr>
            <w:alias w:val="skyrius"/>
            <w:tag w:val="part_40701e96984e46cab1b2cd62d8a5893c"/>
            <w:id w:val="604235791"/>
            <w:lock w:val="sdtLocked"/>
          </w:sdtPr>
          <w:sdtEndPr/>
          <w:sdtContent>
            <w:p w:rsidR="001125B7" w:rsidRDefault="001E0E19">
              <w:pPr>
                <w:jc w:val="center"/>
                <w:rPr>
                  <w:b/>
                  <w:bCs/>
                  <w:caps/>
                  <w:color w:val="000000"/>
                  <w:szCs w:val="18"/>
                </w:rPr>
              </w:pPr>
              <w:sdt>
                <w:sdtPr>
                  <w:alias w:val="Numeris"/>
                  <w:tag w:val="nr_40701e96984e46cab1b2cd62d8a5893c"/>
                  <w:id w:val="1451516239"/>
                  <w:lock w:val="sdtLocked"/>
                </w:sdtPr>
                <w:sdtEndPr/>
                <w:sdtContent>
                  <w:r>
                    <w:rPr>
                      <w:b/>
                      <w:bCs/>
                      <w:caps/>
                      <w:color w:val="000000"/>
                      <w:szCs w:val="18"/>
                    </w:rPr>
                    <w:t>VII</w:t>
                  </w:r>
                </w:sdtContent>
              </w:sdt>
              <w:r>
                <w:rPr>
                  <w:b/>
                  <w:bCs/>
                  <w:caps/>
                  <w:color w:val="000000"/>
                  <w:szCs w:val="18"/>
                </w:rPr>
                <w:t xml:space="preserve">. </w:t>
              </w:r>
              <w:sdt>
                <w:sdtPr>
                  <w:alias w:val="Pavadinimas"/>
                  <w:tag w:val="title_40701e96984e46cab1b2cd62d8a5893c"/>
                  <w:id w:val="1820224204"/>
                  <w:lock w:val="sdtLocked"/>
                </w:sdtPr>
                <w:sdtEndPr/>
                <w:sdtContent>
                  <w:r>
                    <w:rPr>
                      <w:b/>
                      <w:bCs/>
                      <w:caps/>
                      <w:color w:val="000000"/>
                      <w:szCs w:val="18"/>
                    </w:rPr>
                    <w:t>KURO IR ENERGIJOS BALANSO DUOMENŲ SKELBIMAS</w:t>
                  </w:r>
                </w:sdtContent>
              </w:sdt>
            </w:p>
            <w:p w:rsidR="001125B7" w:rsidRDefault="001125B7">
              <w:pPr>
                <w:ind w:firstLine="709"/>
                <w:rPr>
                  <w:color w:val="000000"/>
                  <w:szCs w:val="18"/>
                </w:rPr>
              </w:pPr>
            </w:p>
            <w:p w:rsidR="001125B7" w:rsidRDefault="001125B7">
              <w:pPr>
                <w:rPr>
                  <w:sz w:val="10"/>
                  <w:szCs w:val="10"/>
                </w:rPr>
              </w:pPr>
            </w:p>
            <w:sdt>
              <w:sdtPr>
                <w:alias w:val="52 p."/>
                <w:tag w:val="part_bda0a563f88f46e389996ec94ebda328"/>
                <w:id w:val="1788538790"/>
                <w:lock w:val="sdtLocked"/>
              </w:sdtPr>
              <w:sdtEndPr/>
              <w:sdtContent>
                <w:p w:rsidR="001125B7" w:rsidRDefault="001E0E19">
                  <w:pPr>
                    <w:ind w:firstLine="709"/>
                    <w:rPr>
                      <w:color w:val="000000"/>
                      <w:szCs w:val="18"/>
                    </w:rPr>
                  </w:pPr>
                  <w:sdt>
                    <w:sdtPr>
                      <w:alias w:val="Numeris"/>
                      <w:tag w:val="nr_bda0a563f88f46e389996ec94ebda328"/>
                      <w:id w:val="1650483929"/>
                      <w:lock w:val="sdtLocked"/>
                    </w:sdtPr>
                    <w:sdtEndPr/>
                    <w:sdtContent>
                      <w:r>
                        <w:rPr>
                          <w:color w:val="000000"/>
                          <w:szCs w:val="18"/>
                        </w:rPr>
                        <w:t>52</w:t>
                      </w:r>
                    </w:sdtContent>
                  </w:sdt>
                  <w:r>
                    <w:rPr>
                      <w:color w:val="000000"/>
                      <w:szCs w:val="18"/>
                    </w:rPr>
                    <w:t xml:space="preserve">. Metiniai kuro ir energijos balanso duomenys kiekvienų metų liepos mėnesį </w:t>
                  </w:r>
                  <w:r>
                    <w:rPr>
                      <w:color w:val="000000"/>
                      <w:szCs w:val="18"/>
                    </w:rPr>
                    <w:t>skelbiami leidinyje „Kuro ir energijos balansas“ bei kitose popierinėse ir elektroninėse laikmenose. Energijos balansas pateikiamas įvairaus detalumo laipsniais: bendrasis šalies energijos balansas, kuro ir energijos rūšių balansai, kuro ir energijos sunau</w:t>
                  </w:r>
                  <w:r>
                    <w:rPr>
                      <w:color w:val="000000"/>
                      <w:szCs w:val="18"/>
                    </w:rPr>
                    <w:t>dojimas pagal sektorius, kuro ir energijos rūšių sunaudojimas pramonėje pagal veiklos rūšis ir kiti.</w:t>
                  </w:r>
                </w:p>
                <w:p w:rsidR="001125B7" w:rsidRDefault="001125B7">
                  <w:pPr>
                    <w:rPr>
                      <w:sz w:val="10"/>
                      <w:szCs w:val="10"/>
                    </w:rPr>
                  </w:pPr>
                </w:p>
                <w:p w:rsidR="001125B7" w:rsidRDefault="001E0E19">
                  <w:pPr>
                    <w:jc w:val="center"/>
                    <w:rPr>
                      <w:color w:val="000000"/>
                    </w:rPr>
                  </w:pPr>
                  <w:r>
                    <w:rPr>
                      <w:color w:val="000000"/>
                    </w:rPr>
                    <w:t>______________</w:t>
                  </w:r>
                </w:p>
                <w:p w:rsidR="001125B7" w:rsidRDefault="001125B7">
                  <w:pPr>
                    <w:rPr>
                      <w:sz w:val="10"/>
                      <w:szCs w:val="10"/>
                    </w:rPr>
                  </w:pPr>
                </w:p>
                <w:p w:rsidR="001125B7" w:rsidRDefault="001E0E19">
                  <w:pPr>
                    <w:ind w:firstLine="709"/>
                    <w:rPr>
                      <w:color w:val="000000"/>
                    </w:rPr>
                  </w:pPr>
                </w:p>
              </w:sdtContent>
            </w:sdt>
          </w:sdtContent>
        </w:sdt>
      </w:sdtContent>
    </w:sdt>
    <w:sdt>
      <w:sdtPr>
        <w:alias w:val="patvirtinta"/>
        <w:tag w:val="part_f6a9a33d80a34aaf880f5ef8271d8fc1"/>
        <w:id w:val="-1460879226"/>
        <w:lock w:val="sdtLocked"/>
      </w:sdtPr>
      <w:sdtEndPr/>
      <w:sdtContent>
        <w:p w:rsidR="001125B7" w:rsidRDefault="001E0E19">
          <w:pPr>
            <w:ind w:firstLine="5102"/>
          </w:pPr>
          <w:r>
            <w:br w:type="page"/>
            <w:t>PATVIRTINTA</w:t>
          </w:r>
        </w:p>
        <w:p w:rsidR="001125B7" w:rsidRDefault="001E0E19">
          <w:pPr>
            <w:ind w:firstLine="5102"/>
          </w:pPr>
          <w:r>
            <w:t>Statistikos departamento prie Lietuvos</w:t>
          </w:r>
        </w:p>
        <w:p w:rsidR="001125B7" w:rsidRDefault="001E0E19">
          <w:pPr>
            <w:ind w:firstLine="5102"/>
          </w:pPr>
          <w:r>
            <w:t xml:space="preserve">Respublikos Vyriausybės generalinio </w:t>
          </w:r>
        </w:p>
        <w:p w:rsidR="001125B7" w:rsidRDefault="001E0E19">
          <w:pPr>
            <w:ind w:firstLine="5102"/>
          </w:pPr>
          <w:r>
            <w:t xml:space="preserve">direktoriaus 2004 m. lapkričio 24 d. </w:t>
          </w:r>
          <w:r>
            <w:t>įsakymu</w:t>
          </w:r>
        </w:p>
        <w:p w:rsidR="001125B7" w:rsidRDefault="001E0E19">
          <w:pPr>
            <w:ind w:firstLine="5102"/>
          </w:pPr>
          <w:r>
            <w:t>Nr. DĮ-228</w:t>
          </w:r>
        </w:p>
        <w:p w:rsidR="001125B7" w:rsidRDefault="001125B7">
          <w:pPr>
            <w:jc w:val="center"/>
            <w:rPr>
              <w:b/>
            </w:rPr>
          </w:pPr>
        </w:p>
        <w:p w:rsidR="001125B7" w:rsidRDefault="001E0E19">
          <w:pPr>
            <w:jc w:val="center"/>
            <w:rPr>
              <w:b/>
            </w:rPr>
          </w:pPr>
          <w:sdt>
            <w:sdtPr>
              <w:alias w:val="Pavadinimas"/>
              <w:tag w:val="title_f6a9a33d80a34aaf880f5ef8271d8fc1"/>
              <w:id w:val="-535043082"/>
              <w:lock w:val="sdtLocked"/>
            </w:sdtPr>
            <w:sdtEndPr/>
            <w:sdtContent>
              <w:r>
                <w:rPr>
                  <w:b/>
                </w:rPr>
                <w:t>KURO IR ENERGIJOS BALANSO SUDARYMO METODIKA</w:t>
              </w:r>
            </w:sdtContent>
          </w:sdt>
        </w:p>
        <w:p w:rsidR="001125B7" w:rsidRDefault="001125B7">
          <w:pPr>
            <w:jc w:val="center"/>
            <w:rPr>
              <w:b/>
            </w:rPr>
          </w:pPr>
        </w:p>
        <w:sdt>
          <w:sdtPr>
            <w:alias w:val="skyrius"/>
            <w:tag w:val="part_92878db77e224e848f2835da268cfc4a"/>
            <w:id w:val="-195076873"/>
            <w:lock w:val="sdtLocked"/>
          </w:sdtPr>
          <w:sdtEndPr/>
          <w:sdtContent>
            <w:p w:rsidR="001125B7" w:rsidRDefault="001E0E19">
              <w:pPr>
                <w:jc w:val="center"/>
                <w:rPr>
                  <w:b/>
                </w:rPr>
              </w:pPr>
              <w:sdt>
                <w:sdtPr>
                  <w:alias w:val="Numeris"/>
                  <w:tag w:val="nr_92878db77e224e848f2835da268cfc4a"/>
                  <w:id w:val="-1152824241"/>
                  <w:lock w:val="sdtLocked"/>
                </w:sdtPr>
                <w:sdtEndPr/>
                <w:sdtContent>
                  <w:r>
                    <w:rPr>
                      <w:b/>
                    </w:rPr>
                    <w:t>I</w:t>
                  </w:r>
                </w:sdtContent>
              </w:sdt>
              <w:r>
                <w:rPr>
                  <w:b/>
                </w:rPr>
                <w:t xml:space="preserve">. </w:t>
              </w:r>
              <w:sdt>
                <w:sdtPr>
                  <w:alias w:val="Pavadinimas"/>
                  <w:tag w:val="title_92878db77e224e848f2835da268cfc4a"/>
                  <w:id w:val="-817949213"/>
                  <w:lock w:val="sdtLocked"/>
                </w:sdtPr>
                <w:sdtEndPr/>
                <w:sdtContent>
                  <w:r>
                    <w:rPr>
                      <w:b/>
                    </w:rPr>
                    <w:t>BENDROSIOS NUOSTATOS</w:t>
                  </w:r>
                </w:sdtContent>
              </w:sdt>
            </w:p>
            <w:p w:rsidR="001125B7" w:rsidRDefault="001125B7">
              <w:pPr>
                <w:ind w:firstLine="709"/>
              </w:pPr>
            </w:p>
            <w:sdt>
              <w:sdtPr>
                <w:alias w:val="1 p."/>
                <w:tag w:val="part_e169f684ee40482983b8e5ebbe2edabf"/>
                <w:id w:val="-131563248"/>
                <w:lock w:val="sdtLocked"/>
              </w:sdtPr>
              <w:sdtEndPr/>
              <w:sdtContent>
                <w:p w:rsidR="001125B7" w:rsidRDefault="001E0E19">
                  <w:pPr>
                    <w:ind w:firstLine="709"/>
                    <w:jc w:val="both"/>
                  </w:pPr>
                  <w:sdt>
                    <w:sdtPr>
                      <w:alias w:val="Numeris"/>
                      <w:tag w:val="nr_e169f684ee40482983b8e5ebbe2edabf"/>
                      <w:id w:val="-267009776"/>
                      <w:lock w:val="sdtLocked"/>
                    </w:sdtPr>
                    <w:sdtEndPr/>
                    <w:sdtContent>
                      <w:r>
                        <w:t>1</w:t>
                      </w:r>
                    </w:sdtContent>
                  </w:sdt>
                  <w:r>
                    <w:t>. Kuro ir energijos balanso sudarymo metodika (toliau vadinama – Metodika) parengta vadovaujantis Eurostato Energetikos statistikos metodika</w:t>
                  </w:r>
                  <w:r>
                    <w:rPr>
                      <w:vertAlign w:val="superscript"/>
                    </w:rPr>
                    <w:t>1</w:t>
                  </w:r>
                  <w:r>
                    <w:t xml:space="preserve"> ir Eurostato, T</w:t>
                  </w:r>
                  <w:r>
                    <w:t>arptautinės energetikos agentūros bei Jungtinių Tautų Europos ekonominės komisijos bendrų metinių klausimynų sudarymo nurodymais.</w:t>
                  </w:r>
                </w:p>
              </w:sdtContent>
            </w:sdt>
            <w:sdt>
              <w:sdtPr>
                <w:alias w:val="2 p."/>
                <w:tag w:val="part_28a6c81577134447b64e6aca2d2df118"/>
                <w:id w:val="1787236544"/>
                <w:lock w:val="sdtLocked"/>
              </w:sdtPr>
              <w:sdtEndPr/>
              <w:sdtContent>
                <w:p w:rsidR="001125B7" w:rsidRDefault="001E0E19">
                  <w:pPr>
                    <w:ind w:firstLine="709"/>
                    <w:jc w:val="both"/>
                  </w:pPr>
                  <w:sdt>
                    <w:sdtPr>
                      <w:alias w:val="Numeris"/>
                      <w:tag w:val="nr_28a6c81577134447b64e6aca2d2df118"/>
                      <w:id w:val="-1621136192"/>
                      <w:lock w:val="sdtLocked"/>
                    </w:sdtPr>
                    <w:sdtEndPr/>
                    <w:sdtContent>
                      <w:r>
                        <w:t>2</w:t>
                      </w:r>
                    </w:sdtContent>
                  </w:sdt>
                  <w:r>
                    <w:t>. Kuro ir energijos balansas sudaromas naudojantis juridinių asmenų (įmonių) pateiktais metinių tyrimų duomenimis (tyrima</w:t>
                  </w:r>
                  <w:r>
                    <w:t>i aprašomi Metodikos IV skyriuje). _____________</w:t>
                  </w:r>
                </w:p>
                <w:p w:rsidR="001125B7" w:rsidRDefault="001125B7">
                  <w:pPr>
                    <w:ind w:firstLine="709"/>
                    <w:jc w:val="both"/>
                  </w:pPr>
                </w:p>
                <w:p w:rsidR="001125B7" w:rsidRDefault="001E0E19">
                  <w:pPr>
                    <w:ind w:firstLine="709"/>
                  </w:pPr>
                  <w:r>
                    <w:t>______________</w:t>
                  </w:r>
                </w:p>
                <w:p w:rsidR="001125B7" w:rsidRDefault="001E0E19">
                  <w:pPr>
                    <w:ind w:firstLine="709"/>
                    <w:jc w:val="both"/>
                  </w:pPr>
                  <w:r>
                    <w:t>1 Energy statistics methodology, Eurostat F4 – 1998.</w:t>
                  </w:r>
                </w:p>
                <w:p w:rsidR="001125B7" w:rsidRDefault="001E0E19">
                  <w:pPr>
                    <w:ind w:firstLine="709"/>
                    <w:jc w:val="both"/>
                  </w:pPr>
                </w:p>
              </w:sdtContent>
            </w:sdt>
          </w:sdtContent>
        </w:sdt>
        <w:sdt>
          <w:sdtPr>
            <w:alias w:val="skyrius"/>
            <w:tag w:val="part_aa1ff1f3fa7e43e7b715f9d56fddd511"/>
            <w:id w:val="-637793291"/>
            <w:lock w:val="sdtLocked"/>
          </w:sdtPr>
          <w:sdtEndPr/>
          <w:sdtContent>
            <w:p w:rsidR="001125B7" w:rsidRDefault="001E0E19">
              <w:pPr>
                <w:jc w:val="center"/>
                <w:rPr>
                  <w:b/>
                </w:rPr>
              </w:pPr>
              <w:sdt>
                <w:sdtPr>
                  <w:alias w:val="Numeris"/>
                  <w:tag w:val="nr_aa1ff1f3fa7e43e7b715f9d56fddd511"/>
                  <w:id w:val="-669025484"/>
                  <w:lock w:val="sdtLocked"/>
                </w:sdtPr>
                <w:sdtEndPr/>
                <w:sdtContent>
                  <w:r>
                    <w:rPr>
                      <w:b/>
                    </w:rPr>
                    <w:t>II</w:t>
                  </w:r>
                </w:sdtContent>
              </w:sdt>
              <w:r>
                <w:rPr>
                  <w:b/>
                </w:rPr>
                <w:t xml:space="preserve">. </w:t>
              </w:r>
              <w:sdt>
                <w:sdtPr>
                  <w:alias w:val="Pavadinimas"/>
                  <w:tag w:val="title_aa1ff1f3fa7e43e7b715f9d56fddd511"/>
                  <w:id w:val="-718360410"/>
                  <w:lock w:val="sdtLocked"/>
                </w:sdtPr>
                <w:sdtEndPr/>
                <w:sdtContent>
                  <w:r>
                    <w:rPr>
                      <w:b/>
                    </w:rPr>
                    <w:t>KURO IR ENERGIJOS BALANSO SUDARYMO TIKSLAS</w:t>
                  </w:r>
                </w:sdtContent>
              </w:sdt>
            </w:p>
            <w:p w:rsidR="001125B7" w:rsidRDefault="001125B7">
              <w:pPr>
                <w:ind w:firstLine="709"/>
                <w:jc w:val="both"/>
              </w:pPr>
            </w:p>
            <w:sdt>
              <w:sdtPr>
                <w:alias w:val="3 p."/>
                <w:tag w:val="part_9d4c72efe6374af48f3e08d553032418"/>
                <w:id w:val="-1728523272"/>
                <w:lock w:val="sdtLocked"/>
              </w:sdtPr>
              <w:sdtEndPr/>
              <w:sdtContent>
                <w:p w:rsidR="001125B7" w:rsidRDefault="001E0E19">
                  <w:pPr>
                    <w:ind w:firstLine="709"/>
                    <w:jc w:val="both"/>
                  </w:pPr>
                  <w:sdt>
                    <w:sdtPr>
                      <w:alias w:val="Numeris"/>
                      <w:tag w:val="nr_9d4c72efe6374af48f3e08d553032418"/>
                      <w:id w:val="991211422"/>
                      <w:lock w:val="sdtLocked"/>
                    </w:sdtPr>
                    <w:sdtEndPr/>
                    <w:sdtContent>
                      <w:r>
                        <w:t>3</w:t>
                      </w:r>
                    </w:sdtContent>
                  </w:sdt>
                  <w:r>
                    <w:t>. Įvertinti šalies kuro ir energijos išteklius, jų gavybą, gamybą, eksportą ir</w:t>
                  </w:r>
                  <w:r>
                    <w:t xml:space="preserve"> importą bei jų sunaudojimą pagrindinėse ūkio veiklos srityse ir namų ūkiuose.</w:t>
                  </w:r>
                </w:p>
              </w:sdtContent>
            </w:sdt>
            <w:sdt>
              <w:sdtPr>
                <w:alias w:val="4 p."/>
                <w:tag w:val="part_458f527ba2414c38a22096c9a1186633"/>
                <w:id w:val="-1752579210"/>
                <w:lock w:val="sdtLocked"/>
              </w:sdtPr>
              <w:sdtEndPr/>
              <w:sdtContent>
                <w:p w:rsidR="001125B7" w:rsidRDefault="001E0E19">
                  <w:pPr>
                    <w:ind w:firstLine="709"/>
                    <w:jc w:val="both"/>
                  </w:pPr>
                  <w:sdt>
                    <w:sdtPr>
                      <w:alias w:val="Numeris"/>
                      <w:tag w:val="nr_458f527ba2414c38a22096c9a1186633"/>
                      <w:id w:val="991915815"/>
                      <w:lock w:val="sdtLocked"/>
                    </w:sdtPr>
                    <w:sdtEndPr/>
                    <w:sdtContent>
                      <w:r>
                        <w:t>4</w:t>
                      </w:r>
                    </w:sdtContent>
                  </w:sdt>
                  <w:r>
                    <w:t>. Pateikti šalies kuro ir energijos balansus valstybės institucijoms ir įstaigoms, tarptautinėms organizacijoms bei kitiems vartotojams.</w:t>
                  </w:r>
                </w:p>
                <w:p w:rsidR="001125B7" w:rsidRDefault="001E0E19">
                  <w:pPr>
                    <w:ind w:firstLine="709"/>
                    <w:jc w:val="both"/>
                  </w:pPr>
                </w:p>
              </w:sdtContent>
            </w:sdt>
          </w:sdtContent>
        </w:sdt>
        <w:sdt>
          <w:sdtPr>
            <w:alias w:val="skyrius"/>
            <w:tag w:val="part_7e574c49dda34cec9270bedeb72feab8"/>
            <w:id w:val="1407564950"/>
            <w:lock w:val="sdtLocked"/>
          </w:sdtPr>
          <w:sdtEndPr/>
          <w:sdtContent>
            <w:p w:rsidR="001125B7" w:rsidRDefault="001E0E19">
              <w:pPr>
                <w:jc w:val="center"/>
                <w:rPr>
                  <w:b/>
                </w:rPr>
              </w:pPr>
              <w:sdt>
                <w:sdtPr>
                  <w:alias w:val="Numeris"/>
                  <w:tag w:val="nr_7e574c49dda34cec9270bedeb72feab8"/>
                  <w:id w:val="-63949086"/>
                  <w:lock w:val="sdtLocked"/>
                </w:sdtPr>
                <w:sdtEndPr/>
                <w:sdtContent>
                  <w:r>
                    <w:rPr>
                      <w:b/>
                    </w:rPr>
                    <w:t>III</w:t>
                  </w:r>
                </w:sdtContent>
              </w:sdt>
              <w:r>
                <w:rPr>
                  <w:b/>
                </w:rPr>
                <w:t xml:space="preserve">. </w:t>
              </w:r>
              <w:sdt>
                <w:sdtPr>
                  <w:alias w:val="Pavadinimas"/>
                  <w:tag w:val="title_7e574c49dda34cec9270bedeb72feab8"/>
                  <w:id w:val="-1129400891"/>
                  <w:lock w:val="sdtLocked"/>
                </w:sdtPr>
                <w:sdtEndPr/>
                <w:sdtContent>
                  <w:r>
                    <w:rPr>
                      <w:b/>
                    </w:rPr>
                    <w:t>PAGRINDINĖS SĄVOKOS</w:t>
                  </w:r>
                </w:sdtContent>
              </w:sdt>
            </w:p>
            <w:p w:rsidR="001125B7" w:rsidRDefault="001125B7">
              <w:pPr>
                <w:ind w:firstLine="709"/>
                <w:jc w:val="both"/>
              </w:pPr>
            </w:p>
            <w:sdt>
              <w:sdtPr>
                <w:alias w:val="5 p."/>
                <w:tag w:val="part_32a0ef3c899241ebacfb0fa4887dff71"/>
                <w:id w:val="-991403334"/>
                <w:lock w:val="sdtLocked"/>
              </w:sdtPr>
              <w:sdtEndPr/>
              <w:sdtContent>
                <w:p w:rsidR="001125B7" w:rsidRDefault="001E0E19">
                  <w:pPr>
                    <w:ind w:firstLine="709"/>
                    <w:jc w:val="both"/>
                  </w:pPr>
                  <w:sdt>
                    <w:sdtPr>
                      <w:alias w:val="Numeris"/>
                      <w:tag w:val="nr_32a0ef3c899241ebacfb0fa4887dff71"/>
                      <w:id w:val="-1144188677"/>
                      <w:lock w:val="sdtLocked"/>
                    </w:sdtPr>
                    <w:sdtEndPr/>
                    <w:sdtContent>
                      <w:r>
                        <w:t>5</w:t>
                      </w:r>
                    </w:sdtContent>
                  </w:sdt>
                  <w:r>
                    <w:t xml:space="preserve">. </w:t>
                  </w:r>
                  <w:r>
                    <w:rPr>
                      <w:b/>
                    </w:rPr>
                    <w:t>Kuro ir energijos balansas</w:t>
                  </w:r>
                  <w:r>
                    <w:t xml:space="preserve"> – rodiklių visuma, išreiškianti kiekybinę lygybę tarp energijos išteklių (pasiūlos) ir sunaudojimo (paklausos).</w:t>
                  </w:r>
                </w:p>
              </w:sdtContent>
            </w:sdt>
            <w:sdt>
              <w:sdtPr>
                <w:alias w:val="6 p."/>
                <w:tag w:val="part_c0221941f01243ae9ad789e975f3fd65"/>
                <w:id w:val="-1308463658"/>
                <w:lock w:val="sdtLocked"/>
              </w:sdtPr>
              <w:sdtEndPr/>
              <w:sdtContent>
                <w:p w:rsidR="001125B7" w:rsidRDefault="001E0E19">
                  <w:pPr>
                    <w:ind w:firstLine="709"/>
                    <w:jc w:val="both"/>
                  </w:pPr>
                  <w:sdt>
                    <w:sdtPr>
                      <w:alias w:val="Numeris"/>
                      <w:tag w:val="nr_c0221941f01243ae9ad789e975f3fd65"/>
                      <w:id w:val="-556781902"/>
                      <w:lock w:val="sdtLocked"/>
                    </w:sdtPr>
                    <w:sdtEndPr/>
                    <w:sdtContent>
                      <w:r>
                        <w:t>6</w:t>
                      </w:r>
                    </w:sdtContent>
                  </w:sdt>
                  <w:r>
                    <w:t xml:space="preserve">. </w:t>
                  </w:r>
                  <w:r>
                    <w:rPr>
                      <w:b/>
                    </w:rPr>
                    <w:t>Kuro (energijos) gamyba</w:t>
                  </w:r>
                  <w:r>
                    <w:t xml:space="preserve"> – iš gamtinių šaltinių gauti (pirminiai) ar kuro transformacijos metu pagaminti (</w:t>
                  </w:r>
                  <w:r>
                    <w:t>antriniai) kuras ir energija. Pirminis kuras: nafta, durpės, malkos, medienos ir žemės ūkio atliekos, biodujos, atominė energija, hidroenergija, geoterminė ir vėjo energija. Antrinis kuras: naftos produktai, durpių briketai, biodegalai, elektros ir šilumin</w:t>
                  </w:r>
                  <w:r>
                    <w:t>ė energija.</w:t>
                  </w:r>
                </w:p>
              </w:sdtContent>
            </w:sdt>
            <w:sdt>
              <w:sdtPr>
                <w:alias w:val="7 p."/>
                <w:tag w:val="part_726ead7437844b9cbcb66955ba6a9edb"/>
                <w:id w:val="1566217520"/>
                <w:lock w:val="sdtLocked"/>
              </w:sdtPr>
              <w:sdtEndPr/>
              <w:sdtContent>
                <w:p w:rsidR="001125B7" w:rsidRDefault="001E0E19">
                  <w:pPr>
                    <w:ind w:firstLine="709"/>
                    <w:jc w:val="both"/>
                  </w:pPr>
                  <w:sdt>
                    <w:sdtPr>
                      <w:alias w:val="Numeris"/>
                      <w:tag w:val="nr_726ead7437844b9cbcb66955ba6a9edb"/>
                      <w:id w:val="68858143"/>
                      <w:lock w:val="sdtLocked"/>
                    </w:sdtPr>
                    <w:sdtEndPr/>
                    <w:sdtContent>
                      <w:r>
                        <w:t>7</w:t>
                      </w:r>
                    </w:sdtContent>
                  </w:sdt>
                  <w:r>
                    <w:t xml:space="preserve">. </w:t>
                  </w:r>
                  <w:r>
                    <w:rPr>
                      <w:b/>
                    </w:rPr>
                    <w:t>Pirminės energijos gamyba</w:t>
                  </w:r>
                  <w:r>
                    <w:t xml:space="preserve"> – iš gamtinių šaltinių gautos arba pagamintos energijos kiekis (nafta, durpės, malkos, medienos ir žemės ūkio atliekos, biodujos, atominė energija, hidroenergija, geoterminė ir vėjo energija). Atominė energija p</w:t>
                  </w:r>
                  <w:r>
                    <w:t>ateikiama kaip vietinė energija, neatsižvelgiant į tai, kad branduolinis kuras yra importuojamas.</w:t>
                  </w:r>
                </w:p>
              </w:sdtContent>
            </w:sdt>
            <w:sdt>
              <w:sdtPr>
                <w:alias w:val="8 p."/>
                <w:tag w:val="part_e7d9c6997b5647238a799ca29b663a83"/>
                <w:id w:val="1917131719"/>
                <w:lock w:val="sdtLocked"/>
              </w:sdtPr>
              <w:sdtEndPr/>
              <w:sdtContent>
                <w:p w:rsidR="001125B7" w:rsidRDefault="001E0E19">
                  <w:pPr>
                    <w:ind w:firstLine="709"/>
                    <w:jc w:val="both"/>
                  </w:pPr>
                  <w:sdt>
                    <w:sdtPr>
                      <w:alias w:val="Numeris"/>
                      <w:tag w:val="nr_e7d9c6997b5647238a799ca29b663a83"/>
                      <w:id w:val="-1272711349"/>
                      <w:lock w:val="sdtLocked"/>
                    </w:sdtPr>
                    <w:sdtEndPr/>
                    <w:sdtContent>
                      <w:r>
                        <w:t>8</w:t>
                      </w:r>
                    </w:sdtContent>
                  </w:sdt>
                  <w:r>
                    <w:t xml:space="preserve">. </w:t>
                  </w:r>
                  <w:r>
                    <w:rPr>
                      <w:b/>
                    </w:rPr>
                    <w:t>Regeneruoti produktai</w:t>
                  </w:r>
                  <w:r>
                    <w:t xml:space="preserve"> – kuro produktai, patenkantys į prekybos tinklą po to, kai jie jau vieną kartą buvo pateikti galutiniam vartotojui (pvz., atidirbę tepalai, perkrovimo metu išsiliejęs mazutas surenkamas, išvalomas ir vėl parduodamas).</w:t>
                  </w:r>
                </w:p>
              </w:sdtContent>
            </w:sdt>
            <w:sdt>
              <w:sdtPr>
                <w:alias w:val="9 p."/>
                <w:tag w:val="part_ad9bbc13e8b546108345dd68e550285e"/>
                <w:id w:val="-195469043"/>
                <w:lock w:val="sdtLocked"/>
              </w:sdtPr>
              <w:sdtEndPr/>
              <w:sdtContent>
                <w:p w:rsidR="001125B7" w:rsidRDefault="001E0E19">
                  <w:pPr>
                    <w:ind w:firstLine="709"/>
                    <w:jc w:val="both"/>
                  </w:pPr>
                  <w:sdt>
                    <w:sdtPr>
                      <w:alias w:val="Numeris"/>
                      <w:tag w:val="nr_ad9bbc13e8b546108345dd68e550285e"/>
                      <w:id w:val="-537653436"/>
                      <w:lock w:val="sdtLocked"/>
                    </w:sdtPr>
                    <w:sdtEndPr/>
                    <w:sdtContent>
                      <w:r>
                        <w:t>9</w:t>
                      </w:r>
                    </w:sdtContent>
                  </w:sdt>
                  <w:r>
                    <w:t xml:space="preserve">. </w:t>
                  </w:r>
                  <w:r>
                    <w:rPr>
                      <w:b/>
                    </w:rPr>
                    <w:t>Reklasifikavimas</w:t>
                  </w:r>
                  <w:r>
                    <w:t xml:space="preserve"> – naftos prod</w:t>
                  </w:r>
                  <w:r>
                    <w:t>uktų specifikacijų pakeitimas juos sumaišant arba pervedant į kitą kategoriją. Vieno produkto rodiklis su minuso ženklu turi būti kompensuojamas kito produkto (vieno arba kelių) rodikliu (arba keliais rodikliais) su pliuso ženklu. Galutinis rezultatas turi</w:t>
                  </w:r>
                  <w:r>
                    <w:t xml:space="preserve"> būti nulinis.</w:t>
                  </w:r>
                </w:p>
              </w:sdtContent>
            </w:sdt>
            <w:sdt>
              <w:sdtPr>
                <w:alias w:val="10 p."/>
                <w:tag w:val="part_1f7173e1407644c1a78a7efebd7d54f9"/>
                <w:id w:val="1914275649"/>
                <w:lock w:val="sdtLocked"/>
              </w:sdtPr>
              <w:sdtEndPr/>
              <w:sdtContent>
                <w:p w:rsidR="001125B7" w:rsidRDefault="001E0E19">
                  <w:pPr>
                    <w:ind w:firstLine="709"/>
                    <w:jc w:val="both"/>
                  </w:pPr>
                  <w:sdt>
                    <w:sdtPr>
                      <w:alias w:val="Numeris"/>
                      <w:tag w:val="nr_1f7173e1407644c1a78a7efebd7d54f9"/>
                      <w:id w:val="1965918833"/>
                      <w:lock w:val="sdtLocked"/>
                    </w:sdtPr>
                    <w:sdtEndPr/>
                    <w:sdtContent>
                      <w:r>
                        <w:t>10</w:t>
                      </w:r>
                    </w:sdtContent>
                  </w:sdt>
                  <w:r>
                    <w:t xml:space="preserve">. </w:t>
                  </w:r>
                  <w:r>
                    <w:rPr>
                      <w:b/>
                    </w:rPr>
                    <w:t>Importas ir Eksportas</w:t>
                  </w:r>
                  <w:r>
                    <w:t xml:space="preserve"> – kuras ir energija, kurie kerta valstybinę sieną (įvežami ar išvežami) sausumos, oro, vandens transportu, elektros linijomis, naftos ar dujų vamzdynais. Čia neapskaitomas kuro tranzitas bei degalai, kuriais tra</w:t>
                  </w:r>
                  <w:r>
                    <w:t>nsporto priemonė (automobilis, lėktuvas, laivas ir kt.) apsirūpino užsienyje.</w:t>
                  </w:r>
                </w:p>
              </w:sdtContent>
            </w:sdt>
            <w:sdt>
              <w:sdtPr>
                <w:alias w:val="11 p."/>
                <w:tag w:val="part_ac922a22bbd44f43ae8193db01d614b8"/>
                <w:id w:val="-1424494883"/>
                <w:lock w:val="sdtLocked"/>
              </w:sdtPr>
              <w:sdtEndPr/>
              <w:sdtContent>
                <w:p w:rsidR="001125B7" w:rsidRDefault="001E0E19">
                  <w:pPr>
                    <w:ind w:firstLine="709"/>
                    <w:jc w:val="both"/>
                  </w:pPr>
                  <w:sdt>
                    <w:sdtPr>
                      <w:alias w:val="Numeris"/>
                      <w:tag w:val="nr_ac922a22bbd44f43ae8193db01d614b8"/>
                      <w:id w:val="834646679"/>
                      <w:lock w:val="sdtLocked"/>
                    </w:sdtPr>
                    <w:sdtEndPr/>
                    <w:sdtContent>
                      <w:r>
                        <w:t>11</w:t>
                      </w:r>
                    </w:sdtContent>
                  </w:sdt>
                  <w:r>
                    <w:t xml:space="preserve">. </w:t>
                  </w:r>
                  <w:r>
                    <w:rPr>
                      <w:b/>
                    </w:rPr>
                    <w:t>Jūrinis bunkeriavimas</w:t>
                  </w:r>
                  <w:r>
                    <w:t xml:space="preserve"> – kuro kiekis, tiekiamas visų šalių jūrų laivams. Kuras, tiekiamas vidaus vandenų transporto laivams naudoti ir kabotažui, įtrauktas į balanso eilut</w:t>
                  </w:r>
                  <w:r>
                    <w:t>ę „Sunaudota transporte“.</w:t>
                  </w:r>
                </w:p>
              </w:sdtContent>
            </w:sdt>
            <w:sdt>
              <w:sdtPr>
                <w:alias w:val="12 p."/>
                <w:tag w:val="part_986318d6fdda4194857f59dbe4dbd861"/>
                <w:id w:val="733272899"/>
                <w:lock w:val="sdtLocked"/>
              </w:sdtPr>
              <w:sdtEndPr/>
              <w:sdtContent>
                <w:p w:rsidR="001125B7" w:rsidRDefault="001E0E19">
                  <w:pPr>
                    <w:ind w:firstLine="709"/>
                    <w:jc w:val="both"/>
                  </w:pPr>
                  <w:sdt>
                    <w:sdtPr>
                      <w:alias w:val="Numeris"/>
                      <w:tag w:val="nr_986318d6fdda4194857f59dbe4dbd861"/>
                      <w:id w:val="-19626695"/>
                      <w:lock w:val="sdtLocked"/>
                    </w:sdtPr>
                    <w:sdtEndPr/>
                    <w:sdtContent>
                      <w:r>
                        <w:t>12</w:t>
                      </w:r>
                    </w:sdtContent>
                  </w:sdt>
                  <w:r>
                    <w:t xml:space="preserve">. </w:t>
                  </w:r>
                  <w:r>
                    <w:rPr>
                      <w:b/>
                    </w:rPr>
                    <w:t>Atsargų pasikeitimas</w:t>
                  </w:r>
                  <w:r>
                    <w:t xml:space="preserve"> – metų pradžios ir pabaigos kuro atsargų skirtumas. Jis yra neigiamas, jeigu per metus kuro atsargos padidėjo, ir teigiamas, jei kuro atsargos sumažėjo.</w:t>
                  </w:r>
                </w:p>
              </w:sdtContent>
            </w:sdt>
            <w:sdt>
              <w:sdtPr>
                <w:alias w:val="13 p."/>
                <w:tag w:val="part_3a069ff24f0a44448ba6d56127fbfeff"/>
                <w:id w:val="1142923890"/>
                <w:lock w:val="sdtLocked"/>
              </w:sdtPr>
              <w:sdtEndPr/>
              <w:sdtContent>
                <w:p w:rsidR="001125B7" w:rsidRDefault="001E0E19">
                  <w:pPr>
                    <w:ind w:firstLine="709"/>
                    <w:jc w:val="both"/>
                  </w:pPr>
                  <w:sdt>
                    <w:sdtPr>
                      <w:alias w:val="Numeris"/>
                      <w:tag w:val="nr_3a069ff24f0a44448ba6d56127fbfeff"/>
                      <w:id w:val="-152993175"/>
                      <w:lock w:val="sdtLocked"/>
                    </w:sdtPr>
                    <w:sdtEndPr/>
                    <w:sdtContent>
                      <w:r>
                        <w:t>13</w:t>
                      </w:r>
                    </w:sdtContent>
                  </w:sdt>
                  <w:r>
                    <w:t xml:space="preserve">. </w:t>
                  </w:r>
                  <w:r>
                    <w:rPr>
                      <w:b/>
                    </w:rPr>
                    <w:t>Atsargos</w:t>
                  </w:r>
                  <w:r>
                    <w:t xml:space="preserve"> – tiek savo reikmėms skirto, ti</w:t>
                  </w:r>
                  <w:r>
                    <w:t>ek prekinio kuro atsargos, esančios gamintojų, vartotojų, tiekėjų sandėliuose ir kitose saugojimo vietose (nuosavose ir išsinuomotose).</w:t>
                  </w:r>
                </w:p>
              </w:sdtContent>
            </w:sdt>
            <w:sdt>
              <w:sdtPr>
                <w:alias w:val="14 p."/>
                <w:tag w:val="part_5053eeab2d30482eb748733674096fe0"/>
                <w:id w:val="-1055767575"/>
                <w:lock w:val="sdtLocked"/>
              </w:sdtPr>
              <w:sdtEndPr/>
              <w:sdtContent>
                <w:p w:rsidR="001125B7" w:rsidRDefault="001E0E19">
                  <w:pPr>
                    <w:ind w:firstLine="709"/>
                    <w:jc w:val="both"/>
                  </w:pPr>
                  <w:sdt>
                    <w:sdtPr>
                      <w:alias w:val="Numeris"/>
                      <w:tag w:val="nr_5053eeab2d30482eb748733674096fe0"/>
                      <w:id w:val="1648631240"/>
                      <w:lock w:val="sdtLocked"/>
                    </w:sdtPr>
                    <w:sdtEndPr/>
                    <w:sdtContent>
                      <w:r>
                        <w:t>14</w:t>
                      </w:r>
                    </w:sdtContent>
                  </w:sdt>
                  <w:r>
                    <w:t xml:space="preserve">. </w:t>
                  </w:r>
                  <w:r>
                    <w:rPr>
                      <w:b/>
                    </w:rPr>
                    <w:t>Statistinis skirtumas</w:t>
                  </w:r>
                  <w:r>
                    <w:t xml:space="preserve"> – tai skirtumas tarp apskaičiuoto (energijos gamyba plius regeneruoti produktai, plius imp</w:t>
                  </w:r>
                  <w:r>
                    <w:t>ortas, minus eksportas, minus jūrinis bunkeriavimas, plius/minus atsargų pasikeitimas) ir faktinio (remiantis kuro ir energijos vartotojų duomenimis) sunaudojimo. Ženklas (-) reiškia, kad pasiūla didesnė už sunaudojimą, ženklas (+), kad sunaudojimas viršij</w:t>
                  </w:r>
                  <w:r>
                    <w:t>a pasiūlą.</w:t>
                  </w:r>
                </w:p>
              </w:sdtContent>
            </w:sdt>
            <w:sdt>
              <w:sdtPr>
                <w:alias w:val="15 p."/>
                <w:tag w:val="part_5d3e63ea1a09414d925b110c4db15d2f"/>
                <w:id w:val="-1809309602"/>
                <w:lock w:val="sdtLocked"/>
              </w:sdtPr>
              <w:sdtEndPr/>
              <w:sdtContent>
                <w:p w:rsidR="001125B7" w:rsidRDefault="001E0E19">
                  <w:pPr>
                    <w:ind w:firstLine="709"/>
                    <w:jc w:val="both"/>
                  </w:pPr>
                  <w:sdt>
                    <w:sdtPr>
                      <w:alias w:val="Numeris"/>
                      <w:tag w:val="nr_5d3e63ea1a09414d925b110c4db15d2f"/>
                      <w:id w:val="-1545055281"/>
                      <w:lock w:val="sdtLocked"/>
                    </w:sdtPr>
                    <w:sdtEndPr/>
                    <w:sdtContent>
                      <w:r>
                        <w:t>15</w:t>
                      </w:r>
                    </w:sdtContent>
                  </w:sdt>
                  <w:r>
                    <w:t xml:space="preserve">. </w:t>
                  </w:r>
                  <w:r>
                    <w:rPr>
                      <w:b/>
                    </w:rPr>
                    <w:t>Bendrasis sunaudojimas</w:t>
                  </w:r>
                  <w:r>
                    <w:t xml:space="preserve"> – tai pirminio ar antrinio kuro (energijos) gamyba (gavyba) plius regeneruoti produktai, plius/ minus reklasifikavimas, plius importas, minus eksportas, minus jūrinis bunkeriavimas, plius/minus atsargų pasikeitimas</w:t>
                  </w:r>
                  <w:r>
                    <w:t>.</w:t>
                  </w:r>
                </w:p>
              </w:sdtContent>
            </w:sdt>
            <w:sdt>
              <w:sdtPr>
                <w:alias w:val="16 p."/>
                <w:tag w:val="part_7080c7ace86141b7a7b3c22f4a35a7b3"/>
                <w:id w:val="689952286"/>
                <w:lock w:val="sdtLocked"/>
              </w:sdtPr>
              <w:sdtEndPr/>
              <w:sdtContent>
                <w:p w:rsidR="001125B7" w:rsidRDefault="001E0E19">
                  <w:pPr>
                    <w:ind w:firstLine="709"/>
                    <w:jc w:val="both"/>
                  </w:pPr>
                  <w:sdt>
                    <w:sdtPr>
                      <w:alias w:val="Numeris"/>
                      <w:tag w:val="nr_7080c7ace86141b7a7b3c22f4a35a7b3"/>
                      <w:id w:val="350692451"/>
                      <w:lock w:val="sdtLocked"/>
                    </w:sdtPr>
                    <w:sdtEndPr/>
                    <w:sdtContent>
                      <w:r>
                        <w:t>16</w:t>
                      </w:r>
                    </w:sdtContent>
                  </w:sdt>
                  <w:r>
                    <w:t xml:space="preserve">. </w:t>
                  </w:r>
                  <w:r>
                    <w:rPr>
                      <w:b/>
                    </w:rPr>
                    <w:t>Bendrosios vidaus sąnaudos</w:t>
                  </w:r>
                  <w:r>
                    <w:t xml:space="preserve"> – pirminės energijos gamyba plius regeneruoti produktai, plius importas, minus eksportas, minus jūrinis bunkeriavimas, plius/minus atsargų pasikeitimas. Jos parodo šalies aprūpinimą kuru ir energija arba bendrą kuro ir </w:t>
                  </w:r>
                  <w:r>
                    <w:t>energijos sunaudojimą šalyje.</w:t>
                  </w:r>
                </w:p>
              </w:sdtContent>
            </w:sdt>
            <w:sdt>
              <w:sdtPr>
                <w:alias w:val="17 p."/>
                <w:tag w:val="part_3416fccafd7642e98da3a7a2f4d46695"/>
                <w:id w:val="-1631087479"/>
                <w:lock w:val="sdtLocked"/>
              </w:sdtPr>
              <w:sdtEndPr/>
              <w:sdtContent>
                <w:p w:rsidR="001125B7" w:rsidRDefault="001E0E19">
                  <w:pPr>
                    <w:ind w:firstLine="709"/>
                    <w:jc w:val="both"/>
                  </w:pPr>
                  <w:sdt>
                    <w:sdtPr>
                      <w:alias w:val="Numeris"/>
                      <w:tag w:val="nr_3416fccafd7642e98da3a7a2f4d46695"/>
                      <w:id w:val="-1792967238"/>
                      <w:lock w:val="sdtLocked"/>
                    </w:sdtPr>
                    <w:sdtEndPr/>
                    <w:sdtContent>
                      <w:r>
                        <w:t>17</w:t>
                      </w:r>
                    </w:sdtContent>
                  </w:sdt>
                  <w:r>
                    <w:t xml:space="preserve">. </w:t>
                  </w:r>
                  <w:r>
                    <w:rPr>
                      <w:b/>
                    </w:rPr>
                    <w:t>Transformuota</w:t>
                  </w:r>
                  <w:r>
                    <w:t xml:space="preserve"> – kuro ir energijos pavertimas kita energijos rūšimi (naftos – naftos produktais, kuro – elektros ar šilumine energija, vandens energijos – elektros energija ir kt.).</w:t>
                  </w:r>
                </w:p>
              </w:sdtContent>
            </w:sdt>
            <w:sdt>
              <w:sdtPr>
                <w:alias w:val="18 p."/>
                <w:tag w:val="part_bdaa70fe21024131b5ad559ef8734e82"/>
                <w:id w:val="-1174179654"/>
                <w:lock w:val="sdtLocked"/>
              </w:sdtPr>
              <w:sdtEndPr/>
              <w:sdtContent>
                <w:p w:rsidR="001125B7" w:rsidRDefault="001E0E19">
                  <w:pPr>
                    <w:ind w:firstLine="709"/>
                    <w:jc w:val="both"/>
                  </w:pPr>
                  <w:sdt>
                    <w:sdtPr>
                      <w:alias w:val="Numeris"/>
                      <w:tag w:val="nr_bdaa70fe21024131b5ad559ef8734e82"/>
                      <w:id w:val="-1598552948"/>
                      <w:lock w:val="sdtLocked"/>
                    </w:sdtPr>
                    <w:sdtEndPr/>
                    <w:sdtContent>
                      <w:r>
                        <w:t>18</w:t>
                      </w:r>
                    </w:sdtContent>
                  </w:sdt>
                  <w:r>
                    <w:t xml:space="preserve">. </w:t>
                  </w:r>
                  <w:r>
                    <w:rPr>
                      <w:b/>
                    </w:rPr>
                    <w:t>Sąnaudos energijai transformu</w:t>
                  </w:r>
                  <w:r>
                    <w:rPr>
                      <w:b/>
                    </w:rPr>
                    <w:t>oti</w:t>
                  </w:r>
                  <w:r>
                    <w:t xml:space="preserve"> – energija, paversta kita energijos rūšimi (įskaitant transformavimo nuostolius) elektrinėse, katilinėse, naftos perdirbimo, durpių briketų bei kitose įmonėse.</w:t>
                  </w:r>
                </w:p>
              </w:sdtContent>
            </w:sdt>
            <w:sdt>
              <w:sdtPr>
                <w:alias w:val="19 p."/>
                <w:tag w:val="part_45902fa96da248d48bdc7b558b5c3b16"/>
                <w:id w:val="99693819"/>
                <w:lock w:val="sdtLocked"/>
              </w:sdtPr>
              <w:sdtEndPr/>
              <w:sdtContent>
                <w:p w:rsidR="001125B7" w:rsidRDefault="001E0E19">
                  <w:pPr>
                    <w:ind w:firstLine="709"/>
                    <w:jc w:val="both"/>
                  </w:pPr>
                  <w:sdt>
                    <w:sdtPr>
                      <w:alias w:val="Numeris"/>
                      <w:tag w:val="nr_45902fa96da248d48bdc7b558b5c3b16"/>
                      <w:id w:val="-541989743"/>
                      <w:lock w:val="sdtLocked"/>
                    </w:sdtPr>
                    <w:sdtEndPr/>
                    <w:sdtContent>
                      <w:r>
                        <w:t>19</w:t>
                      </w:r>
                    </w:sdtContent>
                  </w:sdt>
                  <w:r>
                    <w:t xml:space="preserve">. </w:t>
                  </w:r>
                  <w:r>
                    <w:rPr>
                      <w:b/>
                    </w:rPr>
                    <w:t>Transformavimo produkcija</w:t>
                  </w:r>
                  <w:r>
                    <w:t xml:space="preserve"> – kuras ar energija, pagaminti transformavimo proceso metu</w:t>
                  </w:r>
                  <w:r>
                    <w:t xml:space="preserve"> elektrinėse, katilinėse, naftos perdirbimo, durpių briketų bei kitose įmonėse.</w:t>
                  </w:r>
                </w:p>
              </w:sdtContent>
            </w:sdt>
            <w:sdt>
              <w:sdtPr>
                <w:alias w:val="20 p."/>
                <w:tag w:val="part_e6c3e5980dc64dc28390ea3aa7b82dd6"/>
                <w:id w:val="1172604273"/>
                <w:lock w:val="sdtLocked"/>
              </w:sdtPr>
              <w:sdtEndPr/>
              <w:sdtContent>
                <w:p w:rsidR="001125B7" w:rsidRDefault="001E0E19">
                  <w:pPr>
                    <w:ind w:firstLine="709"/>
                    <w:jc w:val="both"/>
                  </w:pPr>
                  <w:sdt>
                    <w:sdtPr>
                      <w:alias w:val="Numeris"/>
                      <w:tag w:val="nr_e6c3e5980dc64dc28390ea3aa7b82dd6"/>
                      <w:id w:val="-938148755"/>
                      <w:lock w:val="sdtLocked"/>
                    </w:sdtPr>
                    <w:sdtEndPr/>
                    <w:sdtContent>
                      <w:r>
                        <w:t>20</w:t>
                      </w:r>
                    </w:sdtContent>
                  </w:sdt>
                  <w:r>
                    <w:t xml:space="preserve">. </w:t>
                  </w:r>
                  <w:r>
                    <w:rPr>
                      <w:b/>
                    </w:rPr>
                    <w:t>Sunaudota energetikos įmonėse</w:t>
                  </w:r>
                  <w:r>
                    <w:t xml:space="preserve"> – kuro ir energijos sunaudojimas energetikos įmonėse savoms reikmėms, t. y. gavybos, perdirbimo ir transformavimo procesams palaikyti bei </w:t>
                  </w:r>
                  <w:r>
                    <w:t>vandeniui pakelti hidroakumuliacinėje elektrinėje. Energetikos įmonės – įmonės, kurios pagal Tarptautinę energetikos metodologiją priklauso tokioms Ekonominės veiklos rūšių klasifikatoriaus (toliau vadinama – EVRK) veiklos rūšims:</w:t>
                  </w:r>
                </w:p>
                <w:p w:rsidR="001125B7" w:rsidRDefault="001E0E19">
                  <w:pPr>
                    <w:ind w:firstLine="709"/>
                    <w:jc w:val="both"/>
                  </w:pPr>
                  <w:r>
                    <w:t>– Durpių gavyba ir aglome</w:t>
                  </w:r>
                  <w:r>
                    <w:t>racija;</w:t>
                  </w:r>
                </w:p>
                <w:p w:rsidR="001125B7" w:rsidRDefault="001E0E19">
                  <w:pPr>
                    <w:ind w:firstLine="709"/>
                    <w:jc w:val="both"/>
                  </w:pPr>
                  <w:r>
                    <w:t>– Nevalytos naftos gavyba;</w:t>
                  </w:r>
                </w:p>
                <w:p w:rsidR="001125B7" w:rsidRDefault="001E0E19">
                  <w:pPr>
                    <w:ind w:firstLine="709"/>
                    <w:jc w:val="both"/>
                  </w:pPr>
                  <w:r>
                    <w:t>– Rafinuotų naftos produktų gamyba;</w:t>
                  </w:r>
                </w:p>
                <w:p w:rsidR="001125B7" w:rsidRDefault="001E0E19">
                  <w:pPr>
                    <w:ind w:firstLine="709"/>
                    <w:jc w:val="both"/>
                  </w:pPr>
                  <w:r>
                    <w:t>– Elektros, dujų, garo ir karšto vandens tiekimas.</w:t>
                  </w:r>
                </w:p>
                <w:p w:rsidR="001125B7" w:rsidRDefault="001E0E19">
                  <w:pPr>
                    <w:ind w:firstLine="709"/>
                    <w:jc w:val="both"/>
                  </w:pPr>
                  <w:r>
                    <w:t>Energija, sunaudota šiame sektoriuje, gali būti pirkta arba/ir pagaminta ją naudojančioje įmonėje.</w:t>
                  </w:r>
                </w:p>
              </w:sdtContent>
            </w:sdt>
            <w:sdt>
              <w:sdtPr>
                <w:alias w:val="21 p."/>
                <w:tag w:val="part_b59c26691498436d9f41dc816b994fe7"/>
                <w:id w:val="-1797988699"/>
                <w:lock w:val="sdtLocked"/>
              </w:sdtPr>
              <w:sdtEndPr/>
              <w:sdtContent>
                <w:p w:rsidR="001125B7" w:rsidRDefault="001E0E19">
                  <w:pPr>
                    <w:ind w:firstLine="709"/>
                    <w:jc w:val="both"/>
                  </w:pPr>
                  <w:sdt>
                    <w:sdtPr>
                      <w:alias w:val="Numeris"/>
                      <w:tag w:val="nr_b59c26691498436d9f41dc816b994fe7"/>
                      <w:id w:val="-1377151828"/>
                      <w:lock w:val="sdtLocked"/>
                    </w:sdtPr>
                    <w:sdtEndPr/>
                    <w:sdtContent>
                      <w:r>
                        <w:t>21</w:t>
                      </w:r>
                    </w:sdtContent>
                  </w:sdt>
                  <w:r>
                    <w:t xml:space="preserve">. </w:t>
                  </w:r>
                  <w:r>
                    <w:rPr>
                      <w:b/>
                    </w:rPr>
                    <w:t xml:space="preserve">Sunaudota neenergetinėms </w:t>
                  </w:r>
                  <w:r>
                    <w:rPr>
                      <w:b/>
                    </w:rPr>
                    <w:t>reikmėms</w:t>
                  </w:r>
                  <w:r>
                    <w:t xml:space="preserve"> – energijos ištekliai, naudojami kaip žaliavos arba medžiagos, t. y. energijos ištekliai, kurie nenaudojami kaip kuras ir neverčiami kitomis kuro rūšimis.</w:t>
                  </w:r>
                </w:p>
              </w:sdtContent>
            </w:sdt>
            <w:sdt>
              <w:sdtPr>
                <w:alias w:val="22 p."/>
                <w:tag w:val="part_dea8e9cf5b544bebb13f0fa31a515e7e"/>
                <w:id w:val="-459351599"/>
                <w:lock w:val="sdtLocked"/>
              </w:sdtPr>
              <w:sdtEndPr/>
              <w:sdtContent>
                <w:p w:rsidR="001125B7" w:rsidRDefault="001E0E19">
                  <w:pPr>
                    <w:ind w:firstLine="709"/>
                    <w:jc w:val="both"/>
                  </w:pPr>
                  <w:sdt>
                    <w:sdtPr>
                      <w:alias w:val="Numeris"/>
                      <w:tag w:val="nr_dea8e9cf5b544bebb13f0fa31a515e7e"/>
                      <w:id w:val="-844861101"/>
                      <w:lock w:val="sdtLocked"/>
                    </w:sdtPr>
                    <w:sdtEndPr/>
                    <w:sdtContent>
                      <w:r>
                        <w:t>22</w:t>
                      </w:r>
                    </w:sdtContent>
                  </w:sdt>
                  <w:r>
                    <w:t xml:space="preserve">. </w:t>
                  </w:r>
                  <w:r>
                    <w:rPr>
                      <w:b/>
                    </w:rPr>
                    <w:t>Galutinis sunaudojimas</w:t>
                  </w:r>
                  <w:r>
                    <w:t xml:space="preserve"> – kuras ir energija, pateikti galutiniams vartotojams: pramon</w:t>
                  </w:r>
                  <w:r>
                    <w:t>ės, statybos, žemės ūkio, kitų veiklos rūšių įmonėms ir namų ūkiams.</w:t>
                  </w:r>
                </w:p>
              </w:sdtContent>
            </w:sdt>
            <w:sdt>
              <w:sdtPr>
                <w:alias w:val="23 p."/>
                <w:tag w:val="part_91a1eb9c8e624e3596662dd3600fb60b"/>
                <w:id w:val="-1646661898"/>
                <w:lock w:val="sdtLocked"/>
              </w:sdtPr>
              <w:sdtEndPr/>
              <w:sdtContent>
                <w:p w:rsidR="001125B7" w:rsidRDefault="001E0E19">
                  <w:pPr>
                    <w:ind w:firstLine="709"/>
                    <w:jc w:val="both"/>
                  </w:pPr>
                  <w:sdt>
                    <w:sdtPr>
                      <w:alias w:val="Numeris"/>
                      <w:tag w:val="nr_91a1eb9c8e624e3596662dd3600fb60b"/>
                      <w:id w:val="-1750333864"/>
                      <w:lock w:val="sdtLocked"/>
                    </w:sdtPr>
                    <w:sdtEndPr/>
                    <w:sdtContent>
                      <w:r>
                        <w:t>23</w:t>
                      </w:r>
                    </w:sdtContent>
                  </w:sdt>
                  <w:r>
                    <w:t xml:space="preserve">. </w:t>
                  </w:r>
                  <w:r>
                    <w:rPr>
                      <w:b/>
                    </w:rPr>
                    <w:t>Sunaudota pramonėje</w:t>
                  </w:r>
                  <w:r>
                    <w:t xml:space="preserve"> – kuras ir energija, sunaudoti įmonėse, kurios pagal Tarptautinę energetikos metodologiją priklauso tokioms EVRK nurodytoms veiklos rūšims:</w:t>
                  </w:r>
                </w:p>
                <w:p w:rsidR="001125B7" w:rsidRDefault="001E0E19">
                  <w:pPr>
                    <w:ind w:firstLine="709"/>
                    <w:jc w:val="both"/>
                  </w:pPr>
                  <w:r>
                    <w:t>– Akmens, smėlio ir</w:t>
                  </w:r>
                  <w:r>
                    <w:t xml:space="preserve"> molio karjerų eksploatavimas;</w:t>
                  </w:r>
                </w:p>
                <w:p w:rsidR="001125B7" w:rsidRDefault="001E0E19">
                  <w:pPr>
                    <w:ind w:firstLine="709"/>
                    <w:jc w:val="both"/>
                  </w:pPr>
                  <w:r>
                    <w:t>– Apdirbamoji gamyba (išskyrus rafinuotų naftos produktų gamybą).</w:t>
                  </w:r>
                </w:p>
                <w:p w:rsidR="001125B7" w:rsidRDefault="001E0E19">
                  <w:pPr>
                    <w:ind w:firstLine="709"/>
                    <w:jc w:val="both"/>
                  </w:pPr>
                  <w:r>
                    <w:t>Kuras ir energija, sunaudoti durpių gavybos ir aglomeracijos, nevalytos naftos gavybos, rafinuotų naftos produktų gamybos, elektros, dujų, garo ir karšto vande</w:t>
                  </w:r>
                  <w:r>
                    <w:t>ns tiekimo veiklos rūšyse, įtraukiami į balanso rodiklį „Energetikos įmonėse“.</w:t>
                  </w:r>
                </w:p>
              </w:sdtContent>
            </w:sdt>
            <w:sdt>
              <w:sdtPr>
                <w:alias w:val="24 p."/>
                <w:tag w:val="part_914dc9f47c4a47be8a41167124296bba"/>
                <w:id w:val="-1281570421"/>
                <w:lock w:val="sdtLocked"/>
              </w:sdtPr>
              <w:sdtEndPr/>
              <w:sdtContent>
                <w:p w:rsidR="001125B7" w:rsidRDefault="001E0E19">
                  <w:pPr>
                    <w:ind w:firstLine="709"/>
                    <w:jc w:val="both"/>
                  </w:pPr>
                  <w:sdt>
                    <w:sdtPr>
                      <w:alias w:val="Numeris"/>
                      <w:tag w:val="nr_914dc9f47c4a47be8a41167124296bba"/>
                      <w:id w:val="-782953691"/>
                      <w:lock w:val="sdtLocked"/>
                    </w:sdtPr>
                    <w:sdtEndPr/>
                    <w:sdtContent>
                      <w:r>
                        <w:t>24</w:t>
                      </w:r>
                    </w:sdtContent>
                  </w:sdt>
                  <w:r>
                    <w:t xml:space="preserve">. </w:t>
                  </w:r>
                  <w:r>
                    <w:rPr>
                      <w:b/>
                    </w:rPr>
                    <w:t>Sunaudota transporte</w:t>
                  </w:r>
                  <w:r>
                    <w:t xml:space="preserve"> – kuras ir energija, sunaudoti visų rūšių transporte (geležinkelių, vidaus vandenų, oro, kelių, vamzdynų), neatsižvelgiant į tai, kokiai įmonei prik</w:t>
                  </w:r>
                  <w:r>
                    <w:t>lauso transportas (pramonės, statybos, transporto, žemės ūkio, prekybos ir paslaugų). Čia taip pat įtraukti benzinas, dyzeliniai degalai ir suskystintos dujos, sunaudoti individualiame transporte.</w:t>
                  </w:r>
                </w:p>
              </w:sdtContent>
            </w:sdt>
            <w:sdt>
              <w:sdtPr>
                <w:alias w:val="25 p."/>
                <w:tag w:val="part_bc8814b45a524a08bb1c554d1244647c"/>
                <w:id w:val="-1326974230"/>
                <w:lock w:val="sdtLocked"/>
              </w:sdtPr>
              <w:sdtEndPr/>
              <w:sdtContent>
                <w:p w:rsidR="001125B7" w:rsidRDefault="001E0E19">
                  <w:pPr>
                    <w:ind w:firstLine="709"/>
                    <w:jc w:val="both"/>
                  </w:pPr>
                  <w:sdt>
                    <w:sdtPr>
                      <w:alias w:val="Numeris"/>
                      <w:tag w:val="nr_bc8814b45a524a08bb1c554d1244647c"/>
                      <w:id w:val="1073699359"/>
                      <w:lock w:val="sdtLocked"/>
                    </w:sdtPr>
                    <w:sdtEndPr/>
                    <w:sdtContent>
                      <w:r>
                        <w:t>25</w:t>
                      </w:r>
                    </w:sdtContent>
                  </w:sdt>
                  <w:r>
                    <w:t xml:space="preserve">. </w:t>
                  </w:r>
                  <w:r>
                    <w:rPr>
                      <w:b/>
                    </w:rPr>
                    <w:t>Sunaudota žemės ūkyje</w:t>
                  </w:r>
                  <w:r>
                    <w:t xml:space="preserve"> – kuras ir energija, sunaudot</w:t>
                  </w:r>
                  <w:r>
                    <w:t>i įmonėse, kurių pagrindinė veikla pagal EVRK yra:</w:t>
                  </w:r>
                </w:p>
                <w:p w:rsidR="001125B7" w:rsidRDefault="001E0E19">
                  <w:pPr>
                    <w:ind w:firstLine="709"/>
                    <w:jc w:val="both"/>
                  </w:pPr>
                  <w:r>
                    <w:t>– Žemės ūkis;</w:t>
                  </w:r>
                </w:p>
                <w:p w:rsidR="001125B7" w:rsidRDefault="001E0E19">
                  <w:pPr>
                    <w:ind w:firstLine="709"/>
                    <w:jc w:val="both"/>
                  </w:pPr>
                  <w:r>
                    <w:t>– Miškininkystė, medienos ruoša;</w:t>
                  </w:r>
                </w:p>
                <w:p w:rsidR="001125B7" w:rsidRDefault="001E0E19">
                  <w:pPr>
                    <w:ind w:firstLine="709"/>
                    <w:jc w:val="both"/>
                  </w:pPr>
                  <w:r>
                    <w:t>– Žuvininkystė.</w:t>
                  </w:r>
                </w:p>
              </w:sdtContent>
            </w:sdt>
            <w:sdt>
              <w:sdtPr>
                <w:alias w:val="26 p."/>
                <w:tag w:val="part_c96abb99f5e64b518102341d2ceb50cd"/>
                <w:id w:val="-1504970447"/>
                <w:lock w:val="sdtLocked"/>
              </w:sdtPr>
              <w:sdtEndPr/>
              <w:sdtContent>
                <w:p w:rsidR="001125B7" w:rsidRDefault="001E0E19">
                  <w:pPr>
                    <w:ind w:firstLine="709"/>
                    <w:jc w:val="both"/>
                  </w:pPr>
                  <w:sdt>
                    <w:sdtPr>
                      <w:alias w:val="Numeris"/>
                      <w:tag w:val="nr_c96abb99f5e64b518102341d2ceb50cd"/>
                      <w:id w:val="1322616496"/>
                      <w:lock w:val="sdtLocked"/>
                    </w:sdtPr>
                    <w:sdtEndPr/>
                    <w:sdtContent>
                      <w:r>
                        <w:t>26</w:t>
                      </w:r>
                    </w:sdtContent>
                  </w:sdt>
                  <w:r>
                    <w:t xml:space="preserve">. </w:t>
                  </w:r>
                  <w:r>
                    <w:rPr>
                      <w:b/>
                    </w:rPr>
                    <w:t>Sunaudota paslaugose</w:t>
                  </w:r>
                  <w:r>
                    <w:t xml:space="preserve"> – kuras ir energija, sunaudoti visose anksčiau neišvardytose veiklos rūšyse, t. y. prekybos, švietimo, sveikatos,</w:t>
                  </w:r>
                  <w:r>
                    <w:t xml:space="preserve"> komunalinių, komercinių, administracinių ir kitų įmonių patalpoms šildyti ir apšviesti.</w:t>
                  </w:r>
                </w:p>
              </w:sdtContent>
            </w:sdt>
            <w:sdt>
              <w:sdtPr>
                <w:alias w:val="27 p."/>
                <w:tag w:val="part_71ee0349752b492a98e80971c2ebcd08"/>
                <w:id w:val="1349445219"/>
                <w:lock w:val="sdtLocked"/>
              </w:sdtPr>
              <w:sdtEndPr/>
              <w:sdtContent>
                <w:p w:rsidR="001125B7" w:rsidRDefault="001E0E19">
                  <w:pPr>
                    <w:ind w:firstLine="709"/>
                    <w:jc w:val="both"/>
                  </w:pPr>
                  <w:sdt>
                    <w:sdtPr>
                      <w:alias w:val="Numeris"/>
                      <w:tag w:val="nr_71ee0349752b492a98e80971c2ebcd08"/>
                      <w:id w:val="792561221"/>
                      <w:lock w:val="sdtLocked"/>
                    </w:sdtPr>
                    <w:sdtEndPr/>
                    <w:sdtContent>
                      <w:r>
                        <w:t>27</w:t>
                      </w:r>
                    </w:sdtContent>
                  </w:sdt>
                  <w:r>
                    <w:t xml:space="preserve">. </w:t>
                  </w:r>
                  <w:r>
                    <w:rPr>
                      <w:b/>
                    </w:rPr>
                    <w:t>Sunaudota namų ūkiuose</w:t>
                  </w:r>
                  <w:r>
                    <w:t xml:space="preserve"> – kuras ir energija, pateikti gyventojams šildymo, apšvietimo, maisto gaminimo reikmėms. Kuras, sunaudotas individualiame transporte, įt</w:t>
                  </w:r>
                  <w:r>
                    <w:t>raukiamas į balanso rodiklį „Sunaudota transporte“.</w:t>
                  </w:r>
                </w:p>
              </w:sdtContent>
            </w:sdt>
            <w:sdt>
              <w:sdtPr>
                <w:alias w:val="28 p."/>
                <w:tag w:val="part_d2ac44abf7a749abbeda6c851453a820"/>
                <w:id w:val="-1088151910"/>
                <w:lock w:val="sdtLocked"/>
              </w:sdtPr>
              <w:sdtEndPr/>
              <w:sdtContent>
                <w:p w:rsidR="001125B7" w:rsidRDefault="001E0E19">
                  <w:pPr>
                    <w:ind w:firstLine="709"/>
                    <w:jc w:val="both"/>
                  </w:pPr>
                  <w:sdt>
                    <w:sdtPr>
                      <w:alias w:val="Numeris"/>
                      <w:tag w:val="nr_d2ac44abf7a749abbeda6c851453a820"/>
                      <w:id w:val="-584688113"/>
                      <w:lock w:val="sdtLocked"/>
                    </w:sdtPr>
                    <w:sdtEndPr/>
                    <w:sdtContent>
                      <w:r>
                        <w:t>28</w:t>
                      </w:r>
                    </w:sdtContent>
                  </w:sdt>
                  <w:r>
                    <w:t xml:space="preserve">. </w:t>
                  </w:r>
                  <w:r>
                    <w:rPr>
                      <w:b/>
                    </w:rPr>
                    <w:t>Namų ūkis</w:t>
                  </w:r>
                  <w:r>
                    <w:t xml:space="preserve"> – tai vienas asmuo ar asmenų grupė, kurie gyvena viename bute (name) ir turi bendrą biudžetą.</w:t>
                  </w:r>
                </w:p>
              </w:sdtContent>
            </w:sdt>
            <w:sdt>
              <w:sdtPr>
                <w:alias w:val="29 p."/>
                <w:tag w:val="part_c517c19142f543f7baaaa6776b26d44c"/>
                <w:id w:val="-2104795660"/>
                <w:lock w:val="sdtLocked"/>
              </w:sdtPr>
              <w:sdtEndPr/>
              <w:sdtContent>
                <w:p w:rsidR="001125B7" w:rsidRDefault="001E0E19">
                  <w:pPr>
                    <w:ind w:firstLine="709"/>
                    <w:jc w:val="both"/>
                  </w:pPr>
                  <w:sdt>
                    <w:sdtPr>
                      <w:alias w:val="Numeris"/>
                      <w:tag w:val="nr_c517c19142f543f7baaaa6776b26d44c"/>
                      <w:id w:val="950123312"/>
                      <w:lock w:val="sdtLocked"/>
                    </w:sdtPr>
                    <w:sdtEndPr/>
                    <w:sdtContent>
                      <w:r>
                        <w:t>29</w:t>
                      </w:r>
                    </w:sdtContent>
                  </w:sdt>
                  <w:r>
                    <w:t xml:space="preserve">. </w:t>
                  </w:r>
                  <w:r>
                    <w:rPr>
                      <w:b/>
                    </w:rPr>
                    <w:t>Kuro kaloringumas</w:t>
                  </w:r>
                  <w:r>
                    <w:t xml:space="preserve"> – šilumos kiekis, kuris išsiskiria visiškai sudeginus tam tikro ku</w:t>
                  </w:r>
                  <w:r>
                    <w:t>ro vienetinį kiekį.</w:t>
                  </w:r>
                </w:p>
              </w:sdtContent>
            </w:sdt>
            <w:sdt>
              <w:sdtPr>
                <w:alias w:val="30 p."/>
                <w:tag w:val="part_6a7eb7da82ac4724951f93d599028bb9"/>
                <w:id w:val="1105000440"/>
                <w:lock w:val="sdtLocked"/>
              </w:sdtPr>
              <w:sdtEndPr/>
              <w:sdtContent>
                <w:p w:rsidR="001125B7" w:rsidRDefault="001E0E19">
                  <w:pPr>
                    <w:ind w:firstLine="709"/>
                    <w:jc w:val="both"/>
                  </w:pPr>
                  <w:sdt>
                    <w:sdtPr>
                      <w:alias w:val="Numeris"/>
                      <w:tag w:val="nr_6a7eb7da82ac4724951f93d599028bb9"/>
                      <w:id w:val="-1402143208"/>
                      <w:lock w:val="sdtLocked"/>
                    </w:sdtPr>
                    <w:sdtEndPr/>
                    <w:sdtContent>
                      <w:r>
                        <w:t>30</w:t>
                      </w:r>
                    </w:sdtContent>
                  </w:sdt>
                  <w:r>
                    <w:t xml:space="preserve">. </w:t>
                  </w:r>
                  <w:r>
                    <w:rPr>
                      <w:b/>
                    </w:rPr>
                    <w:t>Žemesnioji degimo šiluma</w:t>
                  </w:r>
                  <w:r>
                    <w:t xml:space="preserve"> – sudegusio kuro šiluma, kurios vertė nustatyta pagal išsiskyrusios šilumos kiekį, atmetus tą energijos dalį, kuri sunaudojama degimo procese išsiskyrusių vandens garų kondensacijai.</w:t>
                  </w:r>
                </w:p>
                <w:p w:rsidR="001125B7" w:rsidRDefault="001E0E19">
                  <w:pPr>
                    <w:ind w:firstLine="709"/>
                    <w:jc w:val="both"/>
                  </w:pPr>
                </w:p>
              </w:sdtContent>
            </w:sdt>
          </w:sdtContent>
        </w:sdt>
        <w:sdt>
          <w:sdtPr>
            <w:alias w:val="skyrius"/>
            <w:tag w:val="part_1d4bcb5c05f046bfb1481dcd3395a15c"/>
            <w:id w:val="-1082142827"/>
            <w:lock w:val="sdtLocked"/>
          </w:sdtPr>
          <w:sdtEndPr/>
          <w:sdtContent>
            <w:p w:rsidR="001125B7" w:rsidRDefault="001E0E19">
              <w:pPr>
                <w:jc w:val="center"/>
                <w:rPr>
                  <w:b/>
                </w:rPr>
              </w:pPr>
              <w:sdt>
                <w:sdtPr>
                  <w:alias w:val="Numeris"/>
                  <w:tag w:val="nr_1d4bcb5c05f046bfb1481dcd3395a15c"/>
                  <w:id w:val="593986889"/>
                  <w:lock w:val="sdtLocked"/>
                </w:sdtPr>
                <w:sdtEndPr/>
                <w:sdtContent>
                  <w:r>
                    <w:rPr>
                      <w:b/>
                    </w:rPr>
                    <w:t>IV</w:t>
                  </w:r>
                </w:sdtContent>
              </w:sdt>
              <w:r>
                <w:rPr>
                  <w:b/>
                </w:rPr>
                <w:t xml:space="preserve">. </w:t>
              </w:r>
              <w:sdt>
                <w:sdtPr>
                  <w:alias w:val="Pavadinimas"/>
                  <w:tag w:val="title_1d4bcb5c05f046bfb1481dcd3395a15c"/>
                  <w:id w:val="-1722902740"/>
                  <w:lock w:val="sdtLocked"/>
                </w:sdtPr>
                <w:sdtEndPr/>
                <w:sdtContent>
                  <w:r>
                    <w:rPr>
                      <w:b/>
                    </w:rPr>
                    <w:t>KURO IR E</w:t>
                  </w:r>
                  <w:r>
                    <w:rPr>
                      <w:b/>
                    </w:rPr>
                    <w:t>NERGIJOS BALANSUI SUDARYTI REIKALINGŲ TYRIMŲ ORGANIZAVIMAS IR ATLIKIMAS</w:t>
                  </w:r>
                </w:sdtContent>
              </w:sdt>
            </w:p>
            <w:p w:rsidR="001125B7" w:rsidRDefault="001125B7">
              <w:pPr>
                <w:ind w:firstLine="709"/>
                <w:jc w:val="both"/>
              </w:pPr>
            </w:p>
            <w:sdt>
              <w:sdtPr>
                <w:alias w:val="31 p."/>
                <w:tag w:val="part_ab2c75b2b5bc4e538049ed73436be88a"/>
                <w:id w:val="1256872616"/>
                <w:lock w:val="sdtLocked"/>
              </w:sdtPr>
              <w:sdtEndPr/>
              <w:sdtContent>
                <w:p w:rsidR="001125B7" w:rsidRDefault="001E0E19">
                  <w:pPr>
                    <w:ind w:firstLine="709"/>
                    <w:jc w:val="both"/>
                  </w:pPr>
                  <w:sdt>
                    <w:sdtPr>
                      <w:alias w:val="Numeris"/>
                      <w:tag w:val="nr_ab2c75b2b5bc4e538049ed73436be88a"/>
                      <w:id w:val="-511996721"/>
                      <w:lock w:val="sdtLocked"/>
                    </w:sdtPr>
                    <w:sdtEndPr/>
                    <w:sdtContent>
                      <w:r>
                        <w:t>31</w:t>
                      </w:r>
                    </w:sdtContent>
                  </w:sdt>
                  <w:r>
                    <w:t>. Tyrimų pavadinimai:</w:t>
                  </w:r>
                </w:p>
                <w:p w:rsidR="001125B7" w:rsidRDefault="001E0E19">
                  <w:pPr>
                    <w:ind w:firstLine="709"/>
                    <w:jc w:val="both"/>
                  </w:pPr>
                  <w:r>
                    <w:t>– Kuro ir energijos balansas (statistinė ataskaita EN-01);</w:t>
                  </w:r>
                </w:p>
                <w:p w:rsidR="001125B7" w:rsidRDefault="001E0E19">
                  <w:pPr>
                    <w:ind w:firstLine="709"/>
                    <w:jc w:val="both"/>
                  </w:pPr>
                  <w:r>
                    <w:t>– Elektros ir šiluminės energijos gamyba elektrinėse ir katilinėse (statistinės ataskaitos EN-01</w:t>
                  </w:r>
                  <w:r>
                    <w:t xml:space="preserve"> priedai);</w:t>
                  </w:r>
                </w:p>
                <w:p w:rsidR="001125B7" w:rsidRDefault="001E0E19">
                  <w:pPr>
                    <w:ind w:firstLine="709"/>
                    <w:jc w:val="both"/>
                  </w:pPr>
                  <w:r>
                    <w:t>– Elektros energijos gamyba ir paskirstymas (statistinė ataskaita EN-02);</w:t>
                  </w:r>
                </w:p>
                <w:p w:rsidR="001125B7" w:rsidRDefault="001E0E19">
                  <w:pPr>
                    <w:ind w:firstLine="709"/>
                    <w:jc w:val="both"/>
                  </w:pPr>
                  <w:r>
                    <w:t>– Elektros energijos skirstymas (statistinė ataskaita EN-03);</w:t>
                  </w:r>
                </w:p>
                <w:p w:rsidR="001125B7" w:rsidRDefault="001E0E19">
                  <w:pPr>
                    <w:ind w:firstLine="709"/>
                    <w:jc w:val="both"/>
                  </w:pPr>
                  <w:r>
                    <w:t>– Naftos perdirbimo ir naftos produktų gamyba (statistinė ataskaita EN-06).</w:t>
                  </w:r>
                </w:p>
              </w:sdtContent>
            </w:sdt>
            <w:sdt>
              <w:sdtPr>
                <w:alias w:val="32 p."/>
                <w:tag w:val="part_8941402c415a41ccb8ce126868cf1bab"/>
                <w:id w:val="1451822994"/>
                <w:lock w:val="sdtLocked"/>
              </w:sdtPr>
              <w:sdtEndPr/>
              <w:sdtContent>
                <w:p w:rsidR="001125B7" w:rsidRDefault="001E0E19">
                  <w:pPr>
                    <w:ind w:firstLine="709"/>
                    <w:jc w:val="both"/>
                  </w:pPr>
                  <w:sdt>
                    <w:sdtPr>
                      <w:alias w:val="Numeris"/>
                      <w:tag w:val="nr_8941402c415a41ccb8ce126868cf1bab"/>
                      <w:id w:val="946894817"/>
                      <w:lock w:val="sdtLocked"/>
                    </w:sdtPr>
                    <w:sdtEndPr/>
                    <w:sdtContent>
                      <w:r>
                        <w:t>32</w:t>
                      </w:r>
                    </w:sdtContent>
                  </w:sdt>
                  <w:r>
                    <w:t xml:space="preserve">. Tiriamasis laikotarpis – </w:t>
                  </w:r>
                  <w:r>
                    <w:t>kalendoriniai metai.</w:t>
                  </w:r>
                </w:p>
              </w:sdtContent>
            </w:sdt>
            <w:sdt>
              <w:sdtPr>
                <w:alias w:val="33 p."/>
                <w:tag w:val="part_46d1182a2b9e4671a69e0f159dbefdf5"/>
                <w:id w:val="-801311256"/>
                <w:lock w:val="sdtLocked"/>
              </w:sdtPr>
              <w:sdtEndPr/>
              <w:sdtContent>
                <w:p w:rsidR="001125B7" w:rsidRDefault="001E0E19">
                  <w:pPr>
                    <w:ind w:firstLine="709"/>
                    <w:jc w:val="both"/>
                  </w:pPr>
                  <w:sdt>
                    <w:sdtPr>
                      <w:alias w:val="Numeris"/>
                      <w:tag w:val="nr_46d1182a2b9e4671a69e0f159dbefdf5"/>
                      <w:id w:val="-1883307228"/>
                      <w:lock w:val="sdtLocked"/>
                    </w:sdtPr>
                    <w:sdtEndPr/>
                    <w:sdtContent>
                      <w:r>
                        <w:t>33</w:t>
                      </w:r>
                    </w:sdtContent>
                  </w:sdt>
                  <w:r>
                    <w:t>. Tyrimuose dalyvauja juridiniai asmenys (įmonės):</w:t>
                  </w:r>
                </w:p>
                <w:p w:rsidR="001125B7" w:rsidRDefault="001E0E19">
                  <w:pPr>
                    <w:ind w:firstLine="709"/>
                    <w:jc w:val="both"/>
                  </w:pPr>
                  <w:r>
                    <w:t>– gaminantys ir tiekiantys kurą ar energiją nepriklausomai nuo darbuotojų skaičiaus;</w:t>
                  </w:r>
                </w:p>
                <w:p w:rsidR="001125B7" w:rsidRDefault="001E0E19">
                  <w:pPr>
                    <w:ind w:firstLine="709"/>
                    <w:jc w:val="both"/>
                  </w:pPr>
                  <w:r>
                    <w:t>– vartojantys kurą ar energiją, kur dirba 20 ir daugiau darbuotojų (išskyrus paslaugų sektori</w:t>
                  </w:r>
                  <w:r>
                    <w:t>ui priklausančias įmones).</w:t>
                  </w:r>
                </w:p>
              </w:sdtContent>
            </w:sdt>
            <w:sdt>
              <w:sdtPr>
                <w:alias w:val="34 p."/>
                <w:tag w:val="part_826b2cdeb4414a1e977f20d50d547dfd"/>
                <w:id w:val="-622379781"/>
                <w:lock w:val="sdtLocked"/>
              </w:sdtPr>
              <w:sdtEndPr/>
              <w:sdtContent>
                <w:p w:rsidR="001125B7" w:rsidRDefault="001E0E19">
                  <w:pPr>
                    <w:ind w:firstLine="709"/>
                    <w:jc w:val="both"/>
                  </w:pPr>
                  <w:sdt>
                    <w:sdtPr>
                      <w:alias w:val="Numeris"/>
                      <w:tag w:val="nr_826b2cdeb4414a1e977f20d50d547dfd"/>
                      <w:id w:val="995847764"/>
                      <w:lock w:val="sdtLocked"/>
                    </w:sdtPr>
                    <w:sdtEndPr/>
                    <w:sdtContent>
                      <w:r>
                        <w:t>34</w:t>
                      </w:r>
                    </w:sdtContent>
                  </w:sdt>
                  <w:r>
                    <w:t>. Tyrimuose naudojami EVRK, Kombinuotoji nomenklatūra (KN). Visos tyrimuose apskaitomos kuro ir energijos rūšys ir jų kodai pagal KN pateikti Metodikos 1 priede.</w:t>
                  </w:r>
                </w:p>
              </w:sdtContent>
            </w:sdt>
            <w:sdt>
              <w:sdtPr>
                <w:alias w:val="35 p."/>
                <w:tag w:val="part_d0675333edb8479db5577291ffd29abc"/>
                <w:id w:val="-824502365"/>
                <w:lock w:val="sdtLocked"/>
              </w:sdtPr>
              <w:sdtEndPr/>
              <w:sdtContent>
                <w:p w:rsidR="001125B7" w:rsidRDefault="001E0E19">
                  <w:pPr>
                    <w:ind w:firstLine="709"/>
                    <w:jc w:val="both"/>
                  </w:pPr>
                  <w:sdt>
                    <w:sdtPr>
                      <w:alias w:val="Numeris"/>
                      <w:tag w:val="nr_d0675333edb8479db5577291ffd29abc"/>
                      <w:id w:val="-1307234063"/>
                      <w:lock w:val="sdtLocked"/>
                    </w:sdtPr>
                    <w:sdtEndPr/>
                    <w:sdtContent>
                      <w:r>
                        <w:t>35</w:t>
                      </w:r>
                    </w:sdtContent>
                  </w:sdt>
                  <w:r>
                    <w:t>. Tyrimų metodikos, klausimynai ir jų pildymo paaiškini</w:t>
                  </w:r>
                  <w:r>
                    <w:t>mai rengiami Statistikos departamento prie Lietuvos Respublikos Vyriausybės Energetikos statistikos skyriaus ir tvirtinami Statistikos departamento prie Lietuvos Respublikos Vyriausybės generalinio direktoriaus.</w:t>
                  </w:r>
                </w:p>
              </w:sdtContent>
            </w:sdt>
            <w:sdt>
              <w:sdtPr>
                <w:alias w:val="36 p."/>
                <w:tag w:val="part_620713f8a11445889c706c2d1581d623"/>
                <w:id w:val="10888394"/>
                <w:lock w:val="sdtLocked"/>
              </w:sdtPr>
              <w:sdtEndPr/>
              <w:sdtContent>
                <w:p w:rsidR="001125B7" w:rsidRDefault="001E0E19">
                  <w:pPr>
                    <w:ind w:firstLine="709"/>
                    <w:jc w:val="both"/>
                  </w:pPr>
                  <w:sdt>
                    <w:sdtPr>
                      <w:alias w:val="Numeris"/>
                      <w:tag w:val="nr_620713f8a11445889c706c2d1581d623"/>
                      <w:id w:val="269591479"/>
                      <w:lock w:val="sdtLocked"/>
                    </w:sdtPr>
                    <w:sdtEndPr/>
                    <w:sdtContent>
                      <w:r>
                        <w:t>36</w:t>
                      </w:r>
                    </w:sdtContent>
                  </w:sdt>
                  <w:r>
                    <w:t xml:space="preserve">. Įmonių, dalyvaujančių tyrimuose, </w:t>
                  </w:r>
                  <w:r>
                    <w:t>sąrašai sudaromi ir kasmet atnaujinami remiantis Ūkio subjektų registru. Teritorinės statistikos įstaigos pateikia minėtus klausimynus ir jų pildymo paaiškinimus įmonėms, esančioms sąraše.</w:t>
                  </w:r>
                </w:p>
              </w:sdtContent>
            </w:sdt>
            <w:sdt>
              <w:sdtPr>
                <w:alias w:val="37 p."/>
                <w:tag w:val="part_68d9301bda01418099663572c39ea697"/>
                <w:id w:val="-1092082926"/>
                <w:lock w:val="sdtLocked"/>
              </w:sdtPr>
              <w:sdtEndPr/>
              <w:sdtContent>
                <w:p w:rsidR="001125B7" w:rsidRDefault="001E0E19">
                  <w:pPr>
                    <w:ind w:firstLine="709"/>
                    <w:jc w:val="both"/>
                  </w:pPr>
                  <w:sdt>
                    <w:sdtPr>
                      <w:alias w:val="Numeris"/>
                      <w:tag w:val="nr_68d9301bda01418099663572c39ea697"/>
                      <w:id w:val="-1308858964"/>
                      <w:lock w:val="sdtLocked"/>
                    </w:sdtPr>
                    <w:sdtEndPr/>
                    <w:sdtContent>
                      <w:r>
                        <w:t>37</w:t>
                      </w:r>
                    </w:sdtContent>
                  </w:sdt>
                  <w:r>
                    <w:t>. Užpildytas ataskaitas respondentai pateikia popierinėse ir/</w:t>
                  </w:r>
                  <w:r>
                    <w:t>ar elektroninėse laikmenose teritorinėms statistikos įstaigoms. Ataskaitos surenkamos, jų duomenys lyginami su praėjusių metų ataskaitų duomenimis, įvedami į bendrą duomenų bazę. Duomenų įvedimo programoje numatyta ataskaitų loginė ir aritmetinė kontrolė.</w:t>
                  </w:r>
                </w:p>
              </w:sdtContent>
            </w:sdt>
            <w:sdt>
              <w:sdtPr>
                <w:alias w:val="38 p."/>
                <w:tag w:val="part_6921e1e58bac44409a37eb2f2c9781e8"/>
                <w:id w:val="-2029241533"/>
                <w:lock w:val="sdtLocked"/>
              </w:sdtPr>
              <w:sdtEndPr/>
              <w:sdtContent>
                <w:p w:rsidR="001125B7" w:rsidRDefault="001E0E19">
                  <w:pPr>
                    <w:ind w:firstLine="709"/>
                    <w:jc w:val="both"/>
                  </w:pPr>
                  <w:sdt>
                    <w:sdtPr>
                      <w:alias w:val="Numeris"/>
                      <w:tag w:val="nr_6921e1e58bac44409a37eb2f2c9781e8"/>
                      <w:id w:val="-1390187587"/>
                      <w:lock w:val="sdtLocked"/>
                    </w:sdtPr>
                    <w:sdtEndPr/>
                    <w:sdtContent>
                      <w:r>
                        <w:t>38</w:t>
                      </w:r>
                    </w:sdtContent>
                  </w:sdt>
                  <w:r>
                    <w:t>. Statistinė informacija sugrupuojama pagal veiklas ir šalies mastu, analizuojama, lyginama su praėjusių metų informacija ir jos pagrindu yra sudaromi kuro ir energijos rūšių balansai.</w:t>
                  </w:r>
                </w:p>
                <w:p w:rsidR="001125B7" w:rsidRDefault="001E0E19">
                  <w:pPr>
                    <w:ind w:firstLine="709"/>
                    <w:jc w:val="both"/>
                  </w:pPr>
                </w:p>
              </w:sdtContent>
            </w:sdt>
          </w:sdtContent>
        </w:sdt>
        <w:sdt>
          <w:sdtPr>
            <w:alias w:val="skyrius"/>
            <w:tag w:val="part_01c98ef5476e4cb691cfddbfd7182e5d"/>
            <w:id w:val="-627399199"/>
            <w:lock w:val="sdtLocked"/>
          </w:sdtPr>
          <w:sdtEndPr/>
          <w:sdtContent>
            <w:p w:rsidR="001125B7" w:rsidRDefault="001E0E19">
              <w:pPr>
                <w:jc w:val="center"/>
                <w:rPr>
                  <w:b/>
                </w:rPr>
              </w:pPr>
              <w:sdt>
                <w:sdtPr>
                  <w:alias w:val="Numeris"/>
                  <w:tag w:val="nr_01c98ef5476e4cb691cfddbfd7182e5d"/>
                  <w:id w:val="-122846814"/>
                  <w:lock w:val="sdtLocked"/>
                </w:sdtPr>
                <w:sdtEndPr/>
                <w:sdtContent>
                  <w:r>
                    <w:rPr>
                      <w:b/>
                    </w:rPr>
                    <w:t>V</w:t>
                  </w:r>
                </w:sdtContent>
              </w:sdt>
              <w:r>
                <w:rPr>
                  <w:b/>
                </w:rPr>
                <w:t xml:space="preserve">. </w:t>
              </w:r>
              <w:sdt>
                <w:sdtPr>
                  <w:alias w:val="Pavadinimas"/>
                  <w:tag w:val="title_01c98ef5476e4cb691cfddbfd7182e5d"/>
                  <w:id w:val="1894544894"/>
                  <w:lock w:val="sdtLocked"/>
                </w:sdtPr>
                <w:sdtEndPr/>
                <w:sdtContent>
                  <w:r>
                    <w:rPr>
                      <w:b/>
                    </w:rPr>
                    <w:t>KURO IR ENERGIJOS RŪŠIŲ BALANSŲ SUDARYMAS</w:t>
                  </w:r>
                </w:sdtContent>
              </w:sdt>
            </w:p>
            <w:p w:rsidR="001125B7" w:rsidRDefault="001125B7">
              <w:pPr>
                <w:ind w:firstLine="709"/>
                <w:jc w:val="both"/>
              </w:pPr>
            </w:p>
            <w:sdt>
              <w:sdtPr>
                <w:alias w:val="39 p."/>
                <w:tag w:val="part_d2e93287b8b5408d88d893c7f9eadcd3"/>
                <w:id w:val="1804737196"/>
                <w:lock w:val="sdtLocked"/>
              </w:sdtPr>
              <w:sdtEndPr/>
              <w:sdtContent>
                <w:p w:rsidR="001125B7" w:rsidRDefault="001E0E19">
                  <w:pPr>
                    <w:ind w:firstLine="709"/>
                    <w:jc w:val="both"/>
                  </w:pPr>
                  <w:sdt>
                    <w:sdtPr>
                      <w:alias w:val="Numeris"/>
                      <w:tag w:val="nr_d2e93287b8b5408d88d893c7f9eadcd3"/>
                      <w:id w:val="-231461160"/>
                      <w:lock w:val="sdtLocked"/>
                    </w:sdtPr>
                    <w:sdtEndPr/>
                    <w:sdtContent>
                      <w:r>
                        <w:t>39</w:t>
                      </w:r>
                    </w:sdtContent>
                  </w:sdt>
                  <w:r>
                    <w:t>. Kuro</w:t>
                  </w:r>
                  <w:r>
                    <w:t xml:space="preserve"> ir energijos rūšių balansai sudaromi natūriniais vienetais: kietasis ir skystasis kuras – tonomis (išskyrus malkas ir medienos atliekas, kurios apskaitomos m</w:t>
                  </w:r>
                  <w:r>
                    <w:rPr>
                      <w:vertAlign w:val="superscript"/>
                    </w:rPr>
                    <w:t>3</w:t>
                  </w:r>
                  <w:r>
                    <w:t>), gamtinės dujos – tūkst. m</w:t>
                  </w:r>
                  <w:r>
                    <w:rPr>
                      <w:vertAlign w:val="superscript"/>
                    </w:rPr>
                    <w:t>3</w:t>
                  </w:r>
                  <w:r>
                    <w:t>, elektros ir šiluminė energija – megavatvalandėmis (MWh).</w:t>
                  </w:r>
                </w:p>
              </w:sdtContent>
            </w:sdt>
            <w:sdt>
              <w:sdtPr>
                <w:alias w:val="40 p."/>
                <w:tag w:val="part_5eb4f897a54b48f7a0278ee3a768aaa9"/>
                <w:id w:val="-1061172175"/>
                <w:lock w:val="sdtLocked"/>
              </w:sdtPr>
              <w:sdtEndPr/>
              <w:sdtContent>
                <w:p w:rsidR="001125B7" w:rsidRDefault="001E0E19">
                  <w:pPr>
                    <w:ind w:firstLine="709"/>
                    <w:jc w:val="both"/>
                  </w:pPr>
                  <w:sdt>
                    <w:sdtPr>
                      <w:alias w:val="Numeris"/>
                      <w:tag w:val="nr_5eb4f897a54b48f7a0278ee3a768aaa9"/>
                      <w:id w:val="2095819829"/>
                      <w:lock w:val="sdtLocked"/>
                    </w:sdtPr>
                    <w:sdtEndPr/>
                    <w:sdtContent>
                      <w:r>
                        <w:t>40</w:t>
                      </w:r>
                    </w:sdtContent>
                  </w:sdt>
                  <w:r>
                    <w:t>. P</w:t>
                  </w:r>
                  <w:r>
                    <w:t>agrindinis šio etapo tikslas – subalansuoti dvi pagrindines balanso dalis: išteklius ir paskirstymą. Tam, kad būtų išvengta dvigubos (pirkimo-pardavimo) apskaitos (kuro ir energijos perpardavimo), išteklių dalyje apskaitomas tik pagamintas ir importuotas (</w:t>
                  </w:r>
                  <w:r>
                    <w:t>eksportuotas) kuras, bet ne pirktas (parduotas) vidaus rinkoje.</w:t>
                  </w:r>
                </w:p>
              </w:sdtContent>
            </w:sdt>
            <w:sdt>
              <w:sdtPr>
                <w:alias w:val="41 p."/>
                <w:tag w:val="part_3878a68bb6b140ce9ae2d200e2edc12c"/>
                <w:id w:val="1604146985"/>
                <w:lock w:val="sdtLocked"/>
              </w:sdtPr>
              <w:sdtEndPr/>
              <w:sdtContent>
                <w:p w:rsidR="001125B7" w:rsidRDefault="001E0E19">
                  <w:pPr>
                    <w:ind w:firstLine="709"/>
                    <w:jc w:val="both"/>
                  </w:pPr>
                  <w:sdt>
                    <w:sdtPr>
                      <w:alias w:val="Numeris"/>
                      <w:tag w:val="nr_3878a68bb6b140ce9ae2d200e2edc12c"/>
                      <w:id w:val="-559099127"/>
                      <w:lock w:val="sdtLocked"/>
                    </w:sdtPr>
                    <w:sdtEndPr/>
                    <w:sdtContent>
                      <w:r>
                        <w:t>41</w:t>
                      </w:r>
                    </w:sdtContent>
                  </w:sdt>
                  <w:r>
                    <w:t>. Skirtingai negu kitos kuro ir energijos rūšys apskaitoma šiluminės energijos gamyba. Apskaitant šiluminę energiją, atsižvelgiama, kokiai veiklos rūšiai (pagal EVRK) priskiriama energij</w:t>
                  </w:r>
                  <w:r>
                    <w:t>ą gaminanti įmonė. Į kuro ir energijos balansą įtraukiama visa šiluminė energija, pagaminta elektrinėse ir katilinėse, kurių pagrindinė veikla yra elektros ir/ar šiluminės energijos gamyba (tai įmonės, kurios pagal EVRK priklauso 40.1, 40.3 veiklos rūšių k</w:t>
                  </w:r>
                  <w:r>
                    <w:t>lasėms), ir ta pramonės ir kitų ūkio šakų elektrinėse ir katilinėse pagaminta šiluminės energijos dalis, kuri buvo parduota gyventojams, paslaugų sektoriui ir kitiems vartotojams. Pramonės ir kitų ūkio šakų elektrinių ir katilinių savoms reikmėms sunaudota</w:t>
                  </w:r>
                  <w:r>
                    <w:t xml:space="preserve"> šiluminė energija neįtraukiama. Šiluminei energijai gaminti sunaudotas kuras parodomas balanso rodikliu „Galutinis sunaudojimas“.</w:t>
                  </w:r>
                </w:p>
                <w:p w:rsidR="001125B7" w:rsidRDefault="001E0E19">
                  <w:pPr>
                    <w:ind w:firstLine="709"/>
                    <w:jc w:val="both"/>
                  </w:pPr>
                  <w:r>
                    <w:t>Į kuro ir energijos balansą įtraukiama visa šiluma, pagaminta pramonės ir kitų ūkio šakų įmonių utilizacijos įrenginiuose, ne</w:t>
                  </w:r>
                  <w:r>
                    <w:t>priklausomai nuo to, kaip naudojama ta šiluma – patiekiama vartotojams ar sunaudojama įmonėje savoms reikmėms.</w:t>
                  </w:r>
                </w:p>
              </w:sdtContent>
            </w:sdt>
            <w:sdt>
              <w:sdtPr>
                <w:alias w:val="42 p."/>
                <w:tag w:val="part_1670a83c4f7a4188b39da498d7e7aad3"/>
                <w:id w:val="-554230041"/>
                <w:lock w:val="sdtLocked"/>
              </w:sdtPr>
              <w:sdtEndPr/>
              <w:sdtContent>
                <w:p w:rsidR="001125B7" w:rsidRDefault="001E0E19">
                  <w:pPr>
                    <w:ind w:firstLine="709"/>
                    <w:jc w:val="both"/>
                  </w:pPr>
                  <w:sdt>
                    <w:sdtPr>
                      <w:alias w:val="Numeris"/>
                      <w:tag w:val="nr_1670a83c4f7a4188b39da498d7e7aad3"/>
                      <w:id w:val="560218848"/>
                      <w:lock w:val="sdtLocked"/>
                    </w:sdtPr>
                    <w:sdtEndPr/>
                    <w:sdtContent>
                      <w:r>
                        <w:t>42</w:t>
                      </w:r>
                    </w:sdtContent>
                  </w:sdt>
                  <w:r>
                    <w:t>. Pagrindiniai kuro ir energijos rūšių balanso rodikliai pateikti šios Metodikos 2 priede.</w:t>
                  </w:r>
                </w:p>
                <w:p w:rsidR="001125B7" w:rsidRDefault="001E0E19">
                  <w:pPr>
                    <w:ind w:firstLine="709"/>
                    <w:jc w:val="both"/>
                  </w:pPr>
                </w:p>
              </w:sdtContent>
            </w:sdt>
          </w:sdtContent>
        </w:sdt>
        <w:sdt>
          <w:sdtPr>
            <w:alias w:val="skyrius"/>
            <w:tag w:val="part_9eaeea8097f049a79c23bbe93d1b2c92"/>
            <w:id w:val="-77608364"/>
            <w:lock w:val="sdtLocked"/>
          </w:sdtPr>
          <w:sdtEndPr/>
          <w:sdtContent>
            <w:p w:rsidR="001125B7" w:rsidRDefault="001E0E19">
              <w:pPr>
                <w:jc w:val="center"/>
                <w:rPr>
                  <w:b/>
                </w:rPr>
              </w:pPr>
              <w:sdt>
                <w:sdtPr>
                  <w:alias w:val="Numeris"/>
                  <w:tag w:val="nr_9eaeea8097f049a79c23bbe93d1b2c92"/>
                  <w:id w:val="-30737297"/>
                  <w:lock w:val="sdtLocked"/>
                </w:sdtPr>
                <w:sdtEndPr/>
                <w:sdtContent>
                  <w:r>
                    <w:rPr>
                      <w:b/>
                    </w:rPr>
                    <w:t>VI</w:t>
                  </w:r>
                </w:sdtContent>
              </w:sdt>
              <w:r>
                <w:rPr>
                  <w:b/>
                </w:rPr>
                <w:t xml:space="preserve">. </w:t>
              </w:r>
              <w:sdt>
                <w:sdtPr>
                  <w:alias w:val="Pavadinimas"/>
                  <w:tag w:val="title_9eaeea8097f049a79c23bbe93d1b2c92"/>
                  <w:id w:val="-1914222840"/>
                  <w:lock w:val="sdtLocked"/>
                </w:sdtPr>
                <w:sdtEndPr/>
                <w:sdtContent>
                  <w:r>
                    <w:rPr>
                      <w:b/>
                    </w:rPr>
                    <w:t>BENDROJO ŠALIES KURO IR ENERGIJOS BAL</w:t>
                  </w:r>
                  <w:r>
                    <w:rPr>
                      <w:b/>
                    </w:rPr>
                    <w:t>ANSO SUDARYMAS</w:t>
                  </w:r>
                </w:sdtContent>
              </w:sdt>
            </w:p>
            <w:p w:rsidR="001125B7" w:rsidRDefault="001125B7">
              <w:pPr>
                <w:ind w:firstLine="709"/>
                <w:jc w:val="both"/>
              </w:pPr>
            </w:p>
            <w:sdt>
              <w:sdtPr>
                <w:alias w:val="43 p."/>
                <w:tag w:val="part_3d11bb6b1fc843618b4b47586c893ace"/>
                <w:id w:val="-2098703563"/>
                <w:lock w:val="sdtLocked"/>
              </w:sdtPr>
              <w:sdtEndPr/>
              <w:sdtContent>
                <w:p w:rsidR="001125B7" w:rsidRDefault="001E0E19">
                  <w:pPr>
                    <w:ind w:firstLine="709"/>
                    <w:jc w:val="both"/>
                  </w:pPr>
                  <w:sdt>
                    <w:sdtPr>
                      <w:alias w:val="Numeris"/>
                      <w:tag w:val="nr_3d11bb6b1fc843618b4b47586c893ace"/>
                      <w:id w:val="1514806179"/>
                      <w:lock w:val="sdtLocked"/>
                    </w:sdtPr>
                    <w:sdtEndPr/>
                    <w:sdtContent>
                      <w:r>
                        <w:t>43</w:t>
                      </w:r>
                    </w:sdtContent>
                  </w:sdt>
                  <w:r>
                    <w:t xml:space="preserve">. Bendrasis šalies kuro ir energijos balansas (toliau – energijos balansas) sudaromas tam, kad būtų galima apskaičiuoti bendrą šalyje sunaudotą kuro ar energijos kiekį, matyti kuro ir energijos išteklių ir sunaudojimo struktūrą bei </w:t>
                  </w:r>
                  <w:r>
                    <w:t>įvertinti sudėtingus veiksnius, pavyzdžiui, daugiakartį vienų kuro rūšių transformavimą į kitas kuro rūšis.</w:t>
                  </w:r>
                </w:p>
              </w:sdtContent>
            </w:sdt>
            <w:sdt>
              <w:sdtPr>
                <w:alias w:val="44 p."/>
                <w:tag w:val="part_06bd8761ef984242af746b8ad79b0819"/>
                <w:id w:val="570079076"/>
                <w:lock w:val="sdtLocked"/>
              </w:sdtPr>
              <w:sdtEndPr/>
              <w:sdtContent>
                <w:p w:rsidR="001125B7" w:rsidRDefault="001E0E19">
                  <w:pPr>
                    <w:ind w:firstLine="709"/>
                    <w:jc w:val="both"/>
                  </w:pPr>
                  <w:sdt>
                    <w:sdtPr>
                      <w:alias w:val="Numeris"/>
                      <w:tag w:val="nr_06bd8761ef984242af746b8ad79b0819"/>
                      <w:id w:val="2142686292"/>
                      <w:lock w:val="sdtLocked"/>
                    </w:sdtPr>
                    <w:sdtEndPr/>
                    <w:sdtContent>
                      <w:r>
                        <w:t>44</w:t>
                      </w:r>
                    </w:sdtContent>
                  </w:sdt>
                  <w:r>
                    <w:t>. Energijos balansas sudaromas pagal schemą, kurioje eilutėse išvardijami energijos ištekliai ir panaudojimo kryptys (balanso rodikliai), o sk</w:t>
                  </w:r>
                  <w:r>
                    <w:t>iltyse – visos kuro ir energijos rūšys.</w:t>
                  </w:r>
                </w:p>
              </w:sdtContent>
            </w:sdt>
            <w:sdt>
              <w:sdtPr>
                <w:alias w:val="45 p."/>
                <w:tag w:val="part_3b30061f34b844b2bdd2785bc9ece876"/>
                <w:id w:val="31239704"/>
                <w:lock w:val="sdtLocked"/>
              </w:sdtPr>
              <w:sdtEndPr/>
              <w:sdtContent>
                <w:p w:rsidR="001125B7" w:rsidRDefault="001E0E19">
                  <w:pPr>
                    <w:ind w:firstLine="709"/>
                    <w:jc w:val="both"/>
                  </w:pPr>
                  <w:sdt>
                    <w:sdtPr>
                      <w:alias w:val="Numeris"/>
                      <w:tag w:val="nr_3b30061f34b844b2bdd2785bc9ece876"/>
                      <w:id w:val="-835448507"/>
                      <w:lock w:val="sdtLocked"/>
                    </w:sdtPr>
                    <w:sdtEndPr/>
                    <w:sdtContent>
                      <w:r>
                        <w:t>45</w:t>
                      </w:r>
                    </w:sdtContent>
                  </w:sdt>
                  <w:r>
                    <w:t>. Energijos balansas susideda iš 3-jų dalių (sektorių):</w:t>
                  </w:r>
                </w:p>
                <w:p w:rsidR="001125B7" w:rsidRDefault="001E0E19">
                  <w:pPr>
                    <w:ind w:firstLine="709"/>
                    <w:jc w:val="both"/>
                  </w:pPr>
                  <w:r>
                    <w:t>– Išteklių;</w:t>
                  </w:r>
                </w:p>
                <w:p w:rsidR="001125B7" w:rsidRDefault="001E0E19">
                  <w:pPr>
                    <w:ind w:firstLine="709"/>
                    <w:jc w:val="both"/>
                  </w:pPr>
                  <w:r>
                    <w:t>– Transformacijos;</w:t>
                  </w:r>
                </w:p>
                <w:p w:rsidR="001125B7" w:rsidRDefault="001E0E19">
                  <w:pPr>
                    <w:ind w:firstLine="709"/>
                    <w:jc w:val="both"/>
                  </w:pPr>
                  <w:r>
                    <w:t>– Sunaudojimo.</w:t>
                  </w:r>
                </w:p>
                <w:sdt>
                  <w:sdtPr>
                    <w:alias w:val="45.1 p."/>
                    <w:tag w:val="part_521a285bc1684bcd8029cdccf93315d2"/>
                    <w:id w:val="1480729027"/>
                    <w:lock w:val="sdtLocked"/>
                  </w:sdtPr>
                  <w:sdtEndPr/>
                  <w:sdtContent>
                    <w:p w:rsidR="001125B7" w:rsidRDefault="001E0E19">
                      <w:pPr>
                        <w:ind w:firstLine="709"/>
                        <w:jc w:val="both"/>
                      </w:pPr>
                      <w:sdt>
                        <w:sdtPr>
                          <w:alias w:val="Numeris"/>
                          <w:tag w:val="nr_521a285bc1684bcd8029cdccf93315d2"/>
                          <w:id w:val="-686983739"/>
                          <w:lock w:val="sdtLocked"/>
                        </w:sdtPr>
                        <w:sdtEndPr/>
                        <w:sdtContent>
                          <w:r>
                            <w:t>45.1</w:t>
                          </w:r>
                        </w:sdtContent>
                      </w:sdt>
                      <w:r>
                        <w:t>. Išteklių sektoriaus teigiamąją sudedamąją dalį sudaro pirminės energijos gamyba, regeneruoti produkt</w:t>
                      </w:r>
                      <w:r>
                        <w:t>ai, importas, o neigiamąją – eksportas, jūrinis bunkeriavimas. Kuro atsargų skirtumas gali būti teigiamas ar neigiamas, priklausomai nuo to, ar per metus padidėjo ar sumažėjo kuro kiekis įmonių (gamintojų, tiekėjų ar vartotojų) sandėliuose.</w:t>
                      </w:r>
                    </w:p>
                  </w:sdtContent>
                </w:sdt>
                <w:sdt>
                  <w:sdtPr>
                    <w:alias w:val="45.2 p."/>
                    <w:tag w:val="part_2654c865158f41f296636401f43443b4"/>
                    <w:id w:val="-495654417"/>
                    <w:lock w:val="sdtLocked"/>
                  </w:sdtPr>
                  <w:sdtEndPr/>
                  <w:sdtContent>
                    <w:p w:rsidR="001125B7" w:rsidRDefault="001E0E19">
                      <w:pPr>
                        <w:ind w:firstLine="709"/>
                        <w:jc w:val="both"/>
                      </w:pPr>
                      <w:sdt>
                        <w:sdtPr>
                          <w:alias w:val="Numeris"/>
                          <w:tag w:val="nr_2654c865158f41f296636401f43443b4"/>
                          <w:id w:val="-1959406516"/>
                          <w:lock w:val="sdtLocked"/>
                        </w:sdtPr>
                        <w:sdtEndPr/>
                        <w:sdtContent>
                          <w:r>
                            <w:t>45.2</w:t>
                          </w:r>
                        </w:sdtContent>
                      </w:sdt>
                      <w:r>
                        <w:t>. Trans</w:t>
                      </w:r>
                      <w:r>
                        <w:t>formacijos sektorius – tai tarpinė grandis tarp išteklių ir vartojimo sektorių, kur kuras ir energija pakeičia savo fizinę ar cheminę būseną. Šiame sektoriuje atsispindi sąnaudos energijai transformuoti bei transformavimo produkcija.</w:t>
                      </w:r>
                    </w:p>
                  </w:sdtContent>
                </w:sdt>
                <w:sdt>
                  <w:sdtPr>
                    <w:alias w:val="45.3 p."/>
                    <w:tag w:val="part_dc70f2488fa34b6ea35e6e42591a420a"/>
                    <w:id w:val="-253437371"/>
                    <w:lock w:val="sdtLocked"/>
                  </w:sdtPr>
                  <w:sdtEndPr/>
                  <w:sdtContent>
                    <w:p w:rsidR="001125B7" w:rsidRDefault="001E0E19">
                      <w:pPr>
                        <w:ind w:firstLine="709"/>
                        <w:jc w:val="both"/>
                      </w:pPr>
                      <w:sdt>
                        <w:sdtPr>
                          <w:alias w:val="Numeris"/>
                          <w:tag w:val="nr_dc70f2488fa34b6ea35e6e42591a420a"/>
                          <w:id w:val="-345795198"/>
                          <w:lock w:val="sdtLocked"/>
                        </w:sdtPr>
                        <w:sdtEndPr/>
                        <w:sdtContent>
                          <w:r>
                            <w:t>45.3</w:t>
                          </w:r>
                        </w:sdtContent>
                      </w:sdt>
                      <w:r>
                        <w:t xml:space="preserve">. Sunaudojimo </w:t>
                      </w:r>
                      <w:r>
                        <w:t>sektoriaus sudedamąją dalį sudaro energetikos sektorius, neenergetinės reikmės, galutinis kuro ir energijos sunaudojimas bei nuostoliai.</w:t>
                      </w:r>
                    </w:p>
                    <w:p w:rsidR="001125B7" w:rsidRDefault="001E0E19">
                      <w:pPr>
                        <w:ind w:firstLine="709"/>
                        <w:jc w:val="both"/>
                      </w:pPr>
                      <w:r>
                        <w:t>Skirtingai nuo kuro ir energijos rūšių balanso, kur visas pagamintas kuras (energija), ir pirminis, ir antrinis, apskai</w:t>
                      </w:r>
                      <w:r>
                        <w:t>tomas išteklių dalyje, energijos balanse pirminių kuro rūšių gamyba įrašoma išteklių sektoriuje, o antrinių – transformacijos sektoriuje.</w:t>
                      </w:r>
                    </w:p>
                  </w:sdtContent>
                </w:sdt>
              </w:sdtContent>
            </w:sdt>
            <w:sdt>
              <w:sdtPr>
                <w:alias w:val="46 p."/>
                <w:tag w:val="part_a357b1eacfc94b2dbe6a49765237c874"/>
                <w:id w:val="-1398279451"/>
                <w:lock w:val="sdtLocked"/>
              </w:sdtPr>
              <w:sdtEndPr/>
              <w:sdtContent>
                <w:p w:rsidR="001125B7" w:rsidRDefault="001E0E19">
                  <w:pPr>
                    <w:ind w:firstLine="709"/>
                    <w:jc w:val="both"/>
                  </w:pPr>
                  <w:sdt>
                    <w:sdtPr>
                      <w:alias w:val="Numeris"/>
                      <w:tag w:val="nr_a357b1eacfc94b2dbe6a49765237c874"/>
                      <w:id w:val="550899048"/>
                      <w:lock w:val="sdtLocked"/>
                    </w:sdtPr>
                    <w:sdtEndPr/>
                    <w:sdtContent>
                      <w:r>
                        <w:t>46</w:t>
                      </w:r>
                    </w:sdtContent>
                  </w:sdt>
                  <w:r>
                    <w:t>. Pagrindiniai energijos balanso rodikliai pateikti šios Metodikos 3 priede.</w:t>
                  </w:r>
                </w:p>
              </w:sdtContent>
            </w:sdt>
            <w:sdt>
              <w:sdtPr>
                <w:alias w:val="47 p."/>
                <w:tag w:val="part_1eadf54cf13e493291b4dd01164c6742"/>
                <w:id w:val="-1949384235"/>
                <w:lock w:val="sdtLocked"/>
              </w:sdtPr>
              <w:sdtEndPr/>
              <w:sdtContent>
                <w:p w:rsidR="001125B7" w:rsidRDefault="001E0E19">
                  <w:pPr>
                    <w:ind w:firstLine="709"/>
                    <w:jc w:val="both"/>
                  </w:pPr>
                  <w:sdt>
                    <w:sdtPr>
                      <w:alias w:val="Numeris"/>
                      <w:tag w:val="nr_1eadf54cf13e493291b4dd01164c6742"/>
                      <w:id w:val="-1266607424"/>
                      <w:lock w:val="sdtLocked"/>
                    </w:sdtPr>
                    <w:sdtEndPr/>
                    <w:sdtContent>
                      <w:r>
                        <w:t>47</w:t>
                      </w:r>
                    </w:sdtContent>
                  </w:sdt>
                  <w:r>
                    <w:t>. Energijos balansas ir kur</w:t>
                  </w:r>
                  <w:r>
                    <w:t>o rūšių palyginimai gali būti atlikti tik tada, kai visos kuro ir energijos rūšys išreikštos vienodais matavimo vienetais, t. y. sąlyginiais (bendros apskaitos) vienetais.</w:t>
                  </w:r>
                </w:p>
              </w:sdtContent>
            </w:sdt>
            <w:sdt>
              <w:sdtPr>
                <w:alias w:val="48 p."/>
                <w:tag w:val="part_60111f16c3b64dd78b8d64a210756ba5"/>
                <w:id w:val="-129549541"/>
                <w:lock w:val="sdtLocked"/>
              </w:sdtPr>
              <w:sdtEndPr/>
              <w:sdtContent>
                <w:p w:rsidR="001125B7" w:rsidRDefault="001E0E19">
                  <w:pPr>
                    <w:ind w:firstLine="709"/>
                    <w:jc w:val="both"/>
                  </w:pPr>
                  <w:sdt>
                    <w:sdtPr>
                      <w:alias w:val="Numeris"/>
                      <w:tag w:val="nr_60111f16c3b64dd78b8d64a210756ba5"/>
                      <w:id w:val="1999850863"/>
                      <w:lock w:val="sdtLocked"/>
                    </w:sdtPr>
                    <w:sdtEndPr/>
                    <w:sdtContent>
                      <w:r>
                        <w:t>48</w:t>
                      </w:r>
                    </w:sdtContent>
                  </w:sdt>
                  <w:r>
                    <w:t>. Vienas iš sąlyginių (bendros apskaitos) vienetų, priimtas Eurostato ir Tarpt</w:t>
                  </w:r>
                  <w:r>
                    <w:t>autinės energetikos agentūros, yra tona naftos ekvivalentu (TNE). TNE apibrėžiama kaip turinti žemesniąją degimo šilumą 10</w:t>
                  </w:r>
                  <w:r>
                    <w:rPr>
                      <w:vertAlign w:val="superscript"/>
                    </w:rPr>
                    <w:t>7</w:t>
                  </w:r>
                  <w:r>
                    <w:t xml:space="preserve"> kcal (kilokalorijų) = 10 Gcal (gigakalorijų) = 41,868 GJ (gigadžaulių).</w:t>
                  </w:r>
                </w:p>
              </w:sdtContent>
            </w:sdt>
            <w:sdt>
              <w:sdtPr>
                <w:alias w:val="49 p."/>
                <w:tag w:val="part_f26c5f72029b40248d3eb525b4e9999c"/>
                <w:id w:val="384757626"/>
                <w:lock w:val="sdtLocked"/>
              </w:sdtPr>
              <w:sdtEndPr/>
              <w:sdtContent>
                <w:p w:rsidR="001125B7" w:rsidRDefault="001E0E19">
                  <w:pPr>
                    <w:ind w:firstLine="709"/>
                    <w:jc w:val="both"/>
                  </w:pPr>
                  <w:sdt>
                    <w:sdtPr>
                      <w:alias w:val="Numeris"/>
                      <w:tag w:val="nr_f26c5f72029b40248d3eb525b4e9999c"/>
                      <w:id w:val="-1048604669"/>
                      <w:lock w:val="sdtLocked"/>
                    </w:sdtPr>
                    <w:sdtEndPr/>
                    <w:sdtContent>
                      <w:r>
                        <w:t>49</w:t>
                      </w:r>
                    </w:sdtContent>
                  </w:sdt>
                  <w:r>
                    <w:t>. Kiekvieną kuro ir energijos rūšį galima perskaičiuot</w:t>
                  </w:r>
                  <w:r>
                    <w:t>i iš natūrinių vienetų į sąlyginį kurą (sąlyginius vienetus) panaudojant atitinkamą kaloringumo ekvivalentą.</w:t>
                  </w:r>
                </w:p>
              </w:sdtContent>
            </w:sdt>
            <w:sdt>
              <w:sdtPr>
                <w:alias w:val="50 p."/>
                <w:tag w:val="part_3fdf3aa3e3f34437aae9511cee9ccd57"/>
                <w:id w:val="-2104406844"/>
                <w:lock w:val="sdtLocked"/>
              </w:sdtPr>
              <w:sdtEndPr/>
              <w:sdtContent>
                <w:p w:rsidR="001125B7" w:rsidRDefault="001E0E19">
                  <w:pPr>
                    <w:ind w:firstLine="709"/>
                    <w:jc w:val="both"/>
                  </w:pPr>
                  <w:sdt>
                    <w:sdtPr>
                      <w:alias w:val="Numeris"/>
                      <w:tag w:val="nr_3fdf3aa3e3f34437aae9511cee9ccd57"/>
                      <w:id w:val="-1987849703"/>
                      <w:lock w:val="sdtLocked"/>
                    </w:sdtPr>
                    <w:sdtEndPr/>
                    <w:sdtContent>
                      <w:r>
                        <w:t>50</w:t>
                      </w:r>
                    </w:sdtContent>
                  </w:sdt>
                  <w:r>
                    <w:t xml:space="preserve">. Kaloringumo ekvivalentai nustatomi remiantis duotojo kuro ir sąlyginio kuro kaloringumu. Kaloringumo ekvivalentai išreiškia sąlyginio kuro </w:t>
                  </w:r>
                  <w:r>
                    <w:t>kiekį, kuris yra lygiavertis duotojo tipo natūralaus kuro vienetui. Pagrindinių energetinių produktų (kuro ir energijos rūšių) kaloringumo ekvivalentai pateikti Metodikos 4 priede.</w:t>
                  </w:r>
                </w:p>
              </w:sdtContent>
            </w:sdt>
            <w:sdt>
              <w:sdtPr>
                <w:alias w:val="51 p."/>
                <w:tag w:val="part_0f5704d0e4cb47c8a30e12fcb4edcabf"/>
                <w:id w:val="-30961021"/>
                <w:lock w:val="sdtLocked"/>
              </w:sdtPr>
              <w:sdtEndPr/>
              <w:sdtContent>
                <w:p w:rsidR="001125B7" w:rsidRDefault="001E0E19">
                  <w:pPr>
                    <w:ind w:firstLine="709"/>
                    <w:jc w:val="both"/>
                  </w:pPr>
                  <w:sdt>
                    <w:sdtPr>
                      <w:alias w:val="Numeris"/>
                      <w:tag w:val="nr_0f5704d0e4cb47c8a30e12fcb4edcabf"/>
                      <w:id w:val="1488357885"/>
                      <w:lock w:val="sdtLocked"/>
                    </w:sdtPr>
                    <w:sdtEndPr/>
                    <w:sdtContent>
                      <w:r>
                        <w:t>51</w:t>
                      </w:r>
                    </w:sdtContent>
                  </w:sdt>
                  <w:r>
                    <w:t>. Kuro ir energijos pavertimo iš natūrinių vienetų į sąlyginį kurą fo</w:t>
                  </w:r>
                  <w:r>
                    <w:t>rmulė (metodika) pateikiama toliau.</w:t>
                  </w:r>
                </w:p>
                <w:p w:rsidR="001125B7" w:rsidRDefault="001125B7">
                  <w:pPr>
                    <w:ind w:firstLine="709"/>
                    <w:jc w:val="both"/>
                  </w:pPr>
                </w:p>
                <w:tbl>
                  <w:tblPr>
                    <w:tblW w:w="0" w:type="auto"/>
                    <w:tblLook w:val="01E0" w:firstRow="1" w:lastRow="1" w:firstColumn="1" w:lastColumn="1" w:noHBand="0" w:noVBand="0"/>
                  </w:tblPr>
                  <w:tblGrid>
                    <w:gridCol w:w="2988"/>
                    <w:gridCol w:w="3240"/>
                    <w:gridCol w:w="3627"/>
                  </w:tblGrid>
                  <w:tr w:rsidR="001125B7">
                    <w:tc>
                      <w:tcPr>
                        <w:tcW w:w="2988" w:type="dxa"/>
                      </w:tcPr>
                      <w:p w:rsidR="001125B7" w:rsidRDefault="001E0E19">
                        <w:pPr>
                          <w:jc w:val="both"/>
                        </w:pPr>
                        <w:r>
                          <w:t>Kuro (energijos) kiekis</w:t>
                        </w:r>
                      </w:p>
                      <w:p w:rsidR="001125B7" w:rsidRDefault="001E0E19">
                        <w:pPr>
                          <w:jc w:val="both"/>
                        </w:pPr>
                        <w:r>
                          <w:t>natūriniais vienetais</w:t>
                        </w:r>
                      </w:p>
                      <w:p w:rsidR="001125B7" w:rsidRDefault="001E0E19">
                        <w:pPr>
                          <w:jc w:val="both"/>
                        </w:pPr>
                        <w:r>
                          <w:t>(t, m</w:t>
                        </w:r>
                        <w:r>
                          <w:rPr>
                            <w:vertAlign w:val="superscript"/>
                          </w:rPr>
                          <w:t>3</w:t>
                        </w:r>
                        <w:r>
                          <w:t>, MWh)</w:t>
                        </w:r>
                      </w:p>
                    </w:tc>
                    <w:tc>
                      <w:tcPr>
                        <w:tcW w:w="3240" w:type="dxa"/>
                      </w:tcPr>
                      <w:p w:rsidR="001125B7" w:rsidRDefault="001E0E19">
                        <w:pPr>
                          <w:jc w:val="center"/>
                        </w:pPr>
                        <w:r>
                          <w:t>dauginti iš</w:t>
                        </w:r>
                      </w:p>
                    </w:tc>
                    <w:tc>
                      <w:tcPr>
                        <w:tcW w:w="3627" w:type="dxa"/>
                      </w:tcPr>
                      <w:p w:rsidR="001125B7" w:rsidRDefault="001125B7">
                        <w:pPr>
                          <w:jc w:val="both"/>
                        </w:pPr>
                      </w:p>
                    </w:tc>
                  </w:tr>
                  <w:tr w:rsidR="001125B7">
                    <w:tc>
                      <w:tcPr>
                        <w:tcW w:w="2988" w:type="dxa"/>
                      </w:tcPr>
                      <w:p w:rsidR="001125B7" w:rsidRDefault="001125B7">
                        <w:pPr>
                          <w:jc w:val="both"/>
                        </w:pPr>
                      </w:p>
                    </w:tc>
                    <w:tc>
                      <w:tcPr>
                        <w:tcW w:w="3240" w:type="dxa"/>
                      </w:tcPr>
                      <w:p w:rsidR="001125B7" w:rsidRDefault="001E0E19">
                        <w:pPr>
                          <w:jc w:val="both"/>
                        </w:pPr>
                        <w:r>
                          <w:rPr>
                            <w:noProof/>
                            <w:lang w:eastAsia="lt-LT"/>
                          </w:rPr>
                          <mc:AlternateContent>
                            <mc:Choice Requires="wpc">
                              <w:drawing>
                                <wp:inline distT="0" distB="0" distL="0" distR="0" wp14:anchorId="2A9D1513" wp14:editId="673E4AD3">
                                  <wp:extent cx="1676400" cy="342900"/>
                                  <wp:effectExtent l="0" t="0" r="0" b="0"/>
                                  <wp:docPr id="5" name="Canvas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 name="Line 6"/>
                                          <wps:cNvCnPr/>
                                          <wps:spPr bwMode="auto">
                                            <a:xfrm>
                                              <a:off x="76200" y="114300"/>
                                              <a:ext cx="1524000" cy="2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2C6B9196" id="Canvas 5" o:spid="_x0000_s1026" editas="canvas" style="width:132pt;height:27pt;mso-position-horizontal-relative:char;mso-position-vertical-relative:line" coordsize="16764,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6764;height:3429;visibility:visible;mso-wrap-style:square">
                                    <v:fill o:detectmouseclick="t"/>
                                    <v:path o:connecttype="none"/>
                                  </v:shape>
                                  <v:line id="Line 6" o:spid="_x0000_s1028" style="position:absolute;visibility:visible;mso-wrap-style:square" from="762,1143" to="16002,1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8K1MMAAADaAAAADwAAAGRycy9kb3ducmV2LnhtbESPQWsCMRSE7wX/Q3iCt5rVg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0PCtTDAAAA2gAAAA8AAAAAAAAAAAAA&#10;AAAAoQIAAGRycy9kb3ducmV2LnhtbFBLBQYAAAAABAAEAPkAAACRAwAAAAA=&#10;">
                                    <v:stroke endarrow="block"/>
                                  </v:line>
                                  <w10:anchorlock/>
                                </v:group>
                              </w:pict>
                            </mc:Fallback>
                          </mc:AlternateContent>
                        </w:r>
                      </w:p>
                    </w:tc>
                    <w:tc>
                      <w:tcPr>
                        <w:tcW w:w="3627" w:type="dxa"/>
                      </w:tcPr>
                      <w:p w:rsidR="001125B7" w:rsidRDefault="001E0E19">
                        <w:pPr>
                          <w:jc w:val="both"/>
                        </w:pPr>
                        <w:r>
                          <w:t>= TNE</w:t>
                        </w:r>
                      </w:p>
                    </w:tc>
                  </w:tr>
                  <w:tr w:rsidR="001125B7">
                    <w:tc>
                      <w:tcPr>
                        <w:tcW w:w="2988" w:type="dxa"/>
                      </w:tcPr>
                      <w:p w:rsidR="001125B7" w:rsidRDefault="001125B7">
                        <w:pPr>
                          <w:jc w:val="both"/>
                        </w:pPr>
                      </w:p>
                    </w:tc>
                    <w:tc>
                      <w:tcPr>
                        <w:tcW w:w="3240" w:type="dxa"/>
                      </w:tcPr>
                      <w:p w:rsidR="001125B7" w:rsidRDefault="001E0E19">
                        <w:pPr>
                          <w:jc w:val="both"/>
                        </w:pPr>
                        <w:r>
                          <w:t>atitinkamo naftos kaloringumo ekvivalento</w:t>
                        </w:r>
                      </w:p>
                    </w:tc>
                    <w:tc>
                      <w:tcPr>
                        <w:tcW w:w="3627" w:type="dxa"/>
                      </w:tcPr>
                      <w:p w:rsidR="001125B7" w:rsidRDefault="001125B7">
                        <w:pPr>
                          <w:jc w:val="both"/>
                        </w:pPr>
                      </w:p>
                    </w:tc>
                  </w:tr>
                  <w:tr w:rsidR="001125B7">
                    <w:tc>
                      <w:tcPr>
                        <w:tcW w:w="2988" w:type="dxa"/>
                      </w:tcPr>
                      <w:p w:rsidR="001125B7" w:rsidRDefault="001125B7">
                        <w:pPr>
                          <w:jc w:val="both"/>
                        </w:pPr>
                      </w:p>
                    </w:tc>
                    <w:tc>
                      <w:tcPr>
                        <w:tcW w:w="3240" w:type="dxa"/>
                      </w:tcPr>
                      <w:p w:rsidR="001125B7" w:rsidRDefault="001125B7">
                        <w:pPr>
                          <w:jc w:val="both"/>
                        </w:pPr>
                      </w:p>
                    </w:tc>
                    <w:tc>
                      <w:tcPr>
                        <w:tcW w:w="3627" w:type="dxa"/>
                      </w:tcPr>
                      <w:p w:rsidR="001125B7" w:rsidRDefault="001125B7">
                        <w:pPr>
                          <w:jc w:val="both"/>
                        </w:pPr>
                      </w:p>
                    </w:tc>
                  </w:tr>
                  <w:tr w:rsidR="001125B7">
                    <w:tc>
                      <w:tcPr>
                        <w:tcW w:w="2988" w:type="dxa"/>
                      </w:tcPr>
                      <w:p w:rsidR="001125B7" w:rsidRDefault="001125B7">
                        <w:pPr>
                          <w:jc w:val="both"/>
                        </w:pPr>
                      </w:p>
                    </w:tc>
                    <w:tc>
                      <w:tcPr>
                        <w:tcW w:w="3240" w:type="dxa"/>
                      </w:tcPr>
                      <w:p w:rsidR="001125B7" w:rsidRDefault="001E0E19">
                        <w:pPr>
                          <w:jc w:val="center"/>
                        </w:pPr>
                        <w:r>
                          <w:t>dauginti iš</w:t>
                        </w:r>
                      </w:p>
                    </w:tc>
                    <w:tc>
                      <w:tcPr>
                        <w:tcW w:w="3627" w:type="dxa"/>
                      </w:tcPr>
                      <w:p w:rsidR="001125B7" w:rsidRDefault="001125B7">
                        <w:pPr>
                          <w:jc w:val="both"/>
                        </w:pPr>
                      </w:p>
                    </w:tc>
                  </w:tr>
                  <w:tr w:rsidR="001125B7">
                    <w:trPr>
                      <w:trHeight w:val="441"/>
                    </w:trPr>
                    <w:tc>
                      <w:tcPr>
                        <w:tcW w:w="2988" w:type="dxa"/>
                      </w:tcPr>
                      <w:p w:rsidR="001125B7" w:rsidRDefault="001E0E19">
                        <w:pPr>
                          <w:jc w:val="both"/>
                        </w:pPr>
                        <w:r>
                          <w:t>TNE</w:t>
                        </w:r>
                      </w:p>
                    </w:tc>
                    <w:tc>
                      <w:tcPr>
                        <w:tcW w:w="3240" w:type="dxa"/>
                      </w:tcPr>
                      <w:p w:rsidR="001125B7" w:rsidRDefault="001E0E19">
                        <w:pPr>
                          <w:jc w:val="both"/>
                        </w:pPr>
                        <w:r>
                          <w:rPr>
                            <w:noProof/>
                            <w:lang w:eastAsia="lt-LT"/>
                          </w:rPr>
                          <mc:AlternateContent>
                            <mc:Choice Requires="wps">
                              <w:drawing>
                                <wp:anchor distT="0" distB="0" distL="114300" distR="114300" simplePos="0" relativeHeight="4" behindDoc="0" locked="0" layoutInCell="1" allowOverlap="1" wp14:anchorId="5BC96115" wp14:editId="579E5A10">
                                  <wp:simplePos x="0" y="0"/>
                                  <wp:positionH relativeFrom="column">
                                    <wp:posOffset>160020</wp:posOffset>
                                  </wp:positionH>
                                  <wp:positionV relativeFrom="paragraph">
                                    <wp:posOffset>167005</wp:posOffset>
                                  </wp:positionV>
                                  <wp:extent cx="1524000" cy="0"/>
                                  <wp:effectExtent l="7620" t="52705" r="20955" b="61595"/>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E2C39E" id="Line 8" o:spid="_x0000_s1026" style="position:absolute;z-index: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3.15pt" to="132.6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">
                                  <v:stroke endarrow="block"/>
                                </v:line>
                              </w:pict>
                            </mc:Fallback>
                          </mc:AlternateContent>
                        </w:r>
                        <w:r>
                          <w:rPr>
                            <w:noProof/>
                            <w:lang w:eastAsia="lt-LT"/>
                          </w:rPr>
                          <mc:AlternateContent>
                            <mc:Choice Requires="wps">
                              <w:drawing>
                                <wp:anchor distT="0" distB="0" distL="114300" distR="114300" simplePos="0" relativeHeight="3" behindDoc="0" locked="0" layoutInCell="1" allowOverlap="1" wp14:anchorId="70F2062E" wp14:editId="0FE401E8">
                                  <wp:simplePos x="0" y="0"/>
                                  <wp:positionH relativeFrom="column">
                                    <wp:posOffset>76200</wp:posOffset>
                                  </wp:positionH>
                                  <wp:positionV relativeFrom="paragraph">
                                    <wp:posOffset>-929640</wp:posOffset>
                                  </wp:positionV>
                                  <wp:extent cx="1524000" cy="0"/>
                                  <wp:effectExtent l="9525" t="60960" r="19050" b="5334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8E1CB5" id="Line 7" o:spid="_x0000_s1026" style="position:absolute;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73.2pt" to="126pt,-7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">
                                  <v:stroke endarrow="block"/>
                                </v:line>
                              </w:pict>
                            </mc:Fallback>
                          </mc:AlternateContent>
                        </w:r>
                      </w:p>
                    </w:tc>
                    <w:tc>
                      <w:tcPr>
                        <w:tcW w:w="3627" w:type="dxa"/>
                      </w:tcPr>
                      <w:p w:rsidR="001125B7" w:rsidRDefault="001E0E19">
                        <w:pPr>
                          <w:jc w:val="both"/>
                        </w:pPr>
                        <w:r>
                          <w:t>= TJ (teradžauliai)</w:t>
                        </w:r>
                      </w:p>
                    </w:tc>
                  </w:tr>
                  <w:tr w:rsidR="001125B7">
                    <w:tc>
                      <w:tcPr>
                        <w:tcW w:w="2988" w:type="dxa"/>
                      </w:tcPr>
                      <w:p w:rsidR="001125B7" w:rsidRDefault="001125B7">
                        <w:pPr>
                          <w:jc w:val="both"/>
                        </w:pPr>
                      </w:p>
                    </w:tc>
                    <w:tc>
                      <w:tcPr>
                        <w:tcW w:w="3240" w:type="dxa"/>
                      </w:tcPr>
                      <w:p w:rsidR="001125B7" w:rsidRDefault="001E0E19">
                        <w:pPr>
                          <w:jc w:val="center"/>
                        </w:pPr>
                        <w:r>
                          <w:t>0,04186</w:t>
                        </w:r>
                      </w:p>
                    </w:tc>
                    <w:tc>
                      <w:tcPr>
                        <w:tcW w:w="3627" w:type="dxa"/>
                      </w:tcPr>
                      <w:p w:rsidR="001125B7" w:rsidRDefault="001125B7">
                        <w:pPr>
                          <w:jc w:val="both"/>
                        </w:pPr>
                      </w:p>
                    </w:tc>
                  </w:tr>
                </w:tbl>
                <w:p w:rsidR="001125B7" w:rsidRDefault="001E0E19">
                  <w:pPr>
                    <w:ind w:firstLine="709"/>
                    <w:jc w:val="both"/>
                  </w:pPr>
                </w:p>
              </w:sdtContent>
            </w:sdt>
          </w:sdtContent>
        </w:sdt>
        <w:sdt>
          <w:sdtPr>
            <w:alias w:val="skyrius"/>
            <w:tag w:val="part_e52866d72d3644069a5c9d2a72ad8954"/>
            <w:id w:val="-889181735"/>
            <w:lock w:val="sdtLocked"/>
          </w:sdtPr>
          <w:sdtEndPr/>
          <w:sdtContent>
            <w:p w:rsidR="001125B7" w:rsidRDefault="001E0E19">
              <w:pPr>
                <w:jc w:val="center"/>
                <w:rPr>
                  <w:b/>
                </w:rPr>
              </w:pPr>
              <w:sdt>
                <w:sdtPr>
                  <w:alias w:val="Numeris"/>
                  <w:tag w:val="nr_e52866d72d3644069a5c9d2a72ad8954"/>
                  <w:id w:val="1876576050"/>
                  <w:lock w:val="sdtLocked"/>
                </w:sdtPr>
                <w:sdtEndPr/>
                <w:sdtContent>
                  <w:r>
                    <w:rPr>
                      <w:b/>
                    </w:rPr>
                    <w:t>VII</w:t>
                  </w:r>
                </w:sdtContent>
              </w:sdt>
              <w:r>
                <w:rPr>
                  <w:b/>
                </w:rPr>
                <w:t xml:space="preserve">. </w:t>
              </w:r>
              <w:sdt>
                <w:sdtPr>
                  <w:alias w:val="Pavadinimas"/>
                  <w:tag w:val="title_e52866d72d3644069a5c9d2a72ad8954"/>
                  <w:id w:val="-1353029090"/>
                  <w:lock w:val="sdtLocked"/>
                </w:sdtPr>
                <w:sdtEndPr/>
                <w:sdtContent>
                  <w:r>
                    <w:rPr>
                      <w:b/>
                    </w:rPr>
                    <w:t xml:space="preserve">KURO IR ENERGIJOS </w:t>
                  </w:r>
                  <w:r>
                    <w:rPr>
                      <w:b/>
                    </w:rPr>
                    <w:t>BALANSO DUOMENŲ SKELBIMAS</w:t>
                  </w:r>
                </w:sdtContent>
              </w:sdt>
            </w:p>
            <w:p w:rsidR="001125B7" w:rsidRDefault="001125B7">
              <w:pPr>
                <w:ind w:firstLine="709"/>
                <w:jc w:val="both"/>
              </w:pPr>
            </w:p>
            <w:sdt>
              <w:sdtPr>
                <w:alias w:val="52 p."/>
                <w:tag w:val="part_da19a8178c984d989f0f7c12ec071647"/>
                <w:id w:val="629983123"/>
                <w:lock w:val="sdtLocked"/>
              </w:sdtPr>
              <w:sdtEndPr/>
              <w:sdtContent>
                <w:p w:rsidR="001125B7" w:rsidRDefault="001E0E19">
                  <w:pPr>
                    <w:ind w:firstLine="709"/>
                    <w:jc w:val="both"/>
                  </w:pPr>
                  <w:sdt>
                    <w:sdtPr>
                      <w:alias w:val="Numeris"/>
                      <w:tag w:val="nr_da19a8178c984d989f0f7c12ec071647"/>
                      <w:id w:val="1623731486"/>
                      <w:lock w:val="sdtLocked"/>
                    </w:sdtPr>
                    <w:sdtEndPr/>
                    <w:sdtContent>
                      <w:r>
                        <w:t>52</w:t>
                      </w:r>
                    </w:sdtContent>
                  </w:sdt>
                  <w:r>
                    <w:t>. Metiniai kuro ir energijos balanso duomenys kiekvienų metų liepos mėnesį skelbiami leidinyje „Kuro ir energijos balansas“ bei kitose popierinėse ir elektroninėse laikmenose. Energijos balansas pateikiamas įvairaus detalum</w:t>
                  </w:r>
                  <w:r>
                    <w:t>o laipsniais: bendrasis šalies energijos balansas, kuro ir energijos rūšių balansai, kuro ir energijos sunaudojimas pagal sektorius, kuro ir energijos rūšių sunaudojimas pramonėje pagal veiklos rūšis ir kiti.</w:t>
                  </w:r>
                </w:p>
                <w:p w:rsidR="001125B7" w:rsidRDefault="001E0E19">
                  <w:pPr>
                    <w:jc w:val="center"/>
                  </w:pPr>
                  <w:r>
                    <w:t>______________</w:t>
                  </w:r>
                </w:p>
                <w:p w:rsidR="001125B7" w:rsidRDefault="001E0E19">
                  <w:pPr>
                    <w:ind w:firstLine="709"/>
                  </w:pPr>
                </w:p>
              </w:sdtContent>
            </w:sdt>
          </w:sdtContent>
        </w:sdt>
      </w:sdtContent>
    </w:sdt>
    <w:sdt>
      <w:sdtPr>
        <w:alias w:val="1 pr."/>
        <w:tag w:val="part_33a69967309045eda8d67d3297f20014"/>
        <w:id w:val="-291056783"/>
        <w:lock w:val="sdtLocked"/>
      </w:sdtPr>
      <w:sdtEndPr/>
      <w:sdtContent>
        <w:p w:rsidR="001125B7" w:rsidRDefault="001E0E19">
          <w:pPr>
            <w:keepNext/>
            <w:ind w:firstLine="5102"/>
            <w:outlineLvl w:val="5"/>
            <w:rPr>
              <w:lang w:eastAsia="lt-LT"/>
            </w:rPr>
          </w:pPr>
          <w:r>
            <w:rPr>
              <w:lang w:eastAsia="lt-LT"/>
            </w:rPr>
            <w:br w:type="page"/>
            <w:t>Kuro ir energijos balans</w:t>
          </w:r>
          <w:r>
            <w:rPr>
              <w:lang w:eastAsia="lt-LT"/>
            </w:rPr>
            <w:t>o sudarymo metodikos</w:t>
          </w:r>
        </w:p>
        <w:p w:rsidR="001125B7" w:rsidRDefault="001E0E19">
          <w:pPr>
            <w:keepNext/>
            <w:ind w:firstLine="5102"/>
            <w:outlineLvl w:val="5"/>
            <w:rPr>
              <w:caps/>
              <w:lang w:eastAsia="lt-LT"/>
            </w:rPr>
          </w:pPr>
          <w:sdt>
            <w:sdtPr>
              <w:alias w:val="Numeris"/>
              <w:tag w:val="nr_33a69967309045eda8d67d3297f20014"/>
              <w:id w:val="1184712540"/>
              <w:lock w:val="sdtLocked"/>
            </w:sdtPr>
            <w:sdtEndPr/>
            <w:sdtContent>
              <w:r>
                <w:rPr>
                  <w:caps/>
                  <w:lang w:eastAsia="lt-LT"/>
                </w:rPr>
                <w:t>1</w:t>
              </w:r>
            </w:sdtContent>
          </w:sdt>
          <w:r>
            <w:rPr>
              <w:caps/>
              <w:lang w:eastAsia="lt-LT"/>
            </w:rPr>
            <w:t xml:space="preserve"> </w:t>
          </w:r>
          <w:r>
            <w:rPr>
              <w:lang w:eastAsia="lt-LT"/>
            </w:rPr>
            <w:t>priedas</w:t>
          </w:r>
        </w:p>
        <w:p w:rsidR="001125B7" w:rsidRDefault="001125B7">
          <w:pPr>
            <w:keepNext/>
            <w:jc w:val="center"/>
            <w:outlineLvl w:val="5"/>
            <w:rPr>
              <w:b/>
              <w:caps/>
              <w:lang w:eastAsia="lt-LT"/>
            </w:rPr>
          </w:pPr>
        </w:p>
        <w:p w:rsidR="001125B7" w:rsidRDefault="001E0E19">
          <w:pPr>
            <w:keepNext/>
            <w:jc w:val="center"/>
            <w:outlineLvl w:val="5"/>
            <w:rPr>
              <w:b/>
              <w:caps/>
              <w:lang w:eastAsia="lt-LT"/>
            </w:rPr>
          </w:pPr>
          <w:sdt>
            <w:sdtPr>
              <w:alias w:val="Pavadinimas"/>
              <w:tag w:val="title_33a69967309045eda8d67d3297f20014"/>
              <w:id w:val="-327282062"/>
              <w:lock w:val="sdtLocked"/>
            </w:sdtPr>
            <w:sdtEndPr/>
            <w:sdtContent>
              <w:r>
                <w:rPr>
                  <w:b/>
                  <w:caps/>
                  <w:lang w:eastAsia="lt-LT"/>
                </w:rPr>
                <w:t xml:space="preserve">Kuro ir energijos rūšių nomenklatūra </w:t>
              </w:r>
            </w:sdtContent>
          </w:sdt>
        </w:p>
        <w:p w:rsidR="001125B7" w:rsidRDefault="001125B7">
          <w:pPr>
            <w:jc w:val="center"/>
          </w:pPr>
        </w:p>
        <w:tbl>
          <w:tblPr>
            <w:tblW w:w="9637" w:type="dxa"/>
            <w:tblBorders>
              <w:top w:val="single" w:sz="12" w:space="0" w:color="auto"/>
              <w:left w:val="single" w:sz="12" w:space="0" w:color="auto"/>
              <w:bottom w:val="single" w:sz="12" w:space="0" w:color="auto"/>
              <w:right w:val="single" w:sz="12" w:space="0" w:color="auto"/>
            </w:tblBorders>
            <w:tblLayout w:type="fixed"/>
            <w:tblCellMar>
              <w:left w:w="107" w:type="dxa"/>
              <w:right w:w="107" w:type="dxa"/>
            </w:tblCellMar>
            <w:tblLook w:val="0000" w:firstRow="0" w:lastRow="0" w:firstColumn="0" w:lastColumn="0" w:noHBand="0" w:noVBand="0"/>
          </w:tblPr>
          <w:tblGrid>
            <w:gridCol w:w="522"/>
            <w:gridCol w:w="488"/>
            <w:gridCol w:w="3585"/>
            <w:gridCol w:w="1493"/>
            <w:gridCol w:w="3549"/>
          </w:tblGrid>
          <w:tr w:rsidR="001125B7">
            <w:trPr>
              <w:cantSplit/>
              <w:tblHeader/>
            </w:trPr>
            <w:tc>
              <w:tcPr>
                <w:tcW w:w="4360" w:type="dxa"/>
                <w:gridSpan w:val="3"/>
                <w:tcBorders>
                  <w:top w:val="single" w:sz="12" w:space="0" w:color="auto"/>
                  <w:left w:val="single" w:sz="12" w:space="0" w:color="auto"/>
                  <w:bottom w:val="single" w:sz="12" w:space="0" w:color="auto"/>
                  <w:right w:val="single" w:sz="4" w:space="0" w:color="auto"/>
                </w:tcBorders>
                <w:vAlign w:val="center"/>
              </w:tcPr>
              <w:p w:rsidR="001125B7" w:rsidRDefault="001E0E19">
                <w:pPr>
                  <w:jc w:val="center"/>
                  <w:rPr>
                    <w:sz w:val="20"/>
                  </w:rPr>
                </w:pPr>
                <w:r>
                  <w:rPr>
                    <w:sz w:val="20"/>
                  </w:rPr>
                  <w:t>Kuro ir energijos rūšys</w:t>
                </w:r>
              </w:p>
            </w:tc>
            <w:tc>
              <w:tcPr>
                <w:tcW w:w="1417" w:type="dxa"/>
                <w:tcBorders>
                  <w:top w:val="single" w:sz="12" w:space="0" w:color="auto"/>
                  <w:left w:val="single" w:sz="4" w:space="0" w:color="auto"/>
                  <w:bottom w:val="single" w:sz="12" w:space="0" w:color="auto"/>
                  <w:right w:val="single" w:sz="4" w:space="0" w:color="auto"/>
                </w:tcBorders>
                <w:vAlign w:val="center"/>
              </w:tcPr>
              <w:p w:rsidR="001125B7" w:rsidRDefault="001E0E19">
                <w:pPr>
                  <w:jc w:val="center"/>
                  <w:rPr>
                    <w:sz w:val="20"/>
                  </w:rPr>
                </w:pPr>
                <w:r>
                  <w:rPr>
                    <w:sz w:val="20"/>
                  </w:rPr>
                  <w:t>Matavimo vnt.</w:t>
                </w:r>
              </w:p>
            </w:tc>
            <w:tc>
              <w:tcPr>
                <w:tcW w:w="3367" w:type="dxa"/>
                <w:tcBorders>
                  <w:top w:val="single" w:sz="12" w:space="0" w:color="auto"/>
                  <w:left w:val="single" w:sz="4" w:space="0" w:color="auto"/>
                  <w:bottom w:val="single" w:sz="12" w:space="0" w:color="auto"/>
                  <w:right w:val="single" w:sz="12" w:space="0" w:color="auto"/>
                </w:tcBorders>
                <w:vAlign w:val="center"/>
              </w:tcPr>
              <w:p w:rsidR="001125B7" w:rsidRDefault="001E0E19">
                <w:pPr>
                  <w:jc w:val="center"/>
                  <w:rPr>
                    <w:sz w:val="20"/>
                  </w:rPr>
                </w:pPr>
                <w:r>
                  <w:rPr>
                    <w:sz w:val="20"/>
                  </w:rPr>
                  <w:t xml:space="preserve">Kodai pagal </w:t>
                </w:r>
                <w:r>
                  <w:rPr>
                    <w:caps/>
                    <w:sz w:val="20"/>
                  </w:rPr>
                  <w:t>k</w:t>
                </w:r>
                <w:r>
                  <w:rPr>
                    <w:sz w:val="20"/>
                  </w:rPr>
                  <w:t>ombinuotąją nomenklatūrą</w:t>
                </w:r>
              </w:p>
            </w:tc>
          </w:tr>
          <w:tr w:rsidR="001125B7">
            <w:trPr>
              <w:cantSplit/>
              <w:tblHeader/>
            </w:trPr>
            <w:tc>
              <w:tcPr>
                <w:tcW w:w="4360" w:type="dxa"/>
                <w:gridSpan w:val="3"/>
                <w:tcBorders>
                  <w:top w:val="single" w:sz="12" w:space="0" w:color="auto"/>
                  <w:left w:val="single" w:sz="12" w:space="0" w:color="auto"/>
                  <w:right w:val="single" w:sz="4" w:space="0" w:color="auto"/>
                </w:tcBorders>
                <w:vAlign w:val="bottom"/>
              </w:tcPr>
              <w:p w:rsidR="001125B7" w:rsidRDefault="001E0E19">
                <w:pPr>
                  <w:tabs>
                    <w:tab w:val="left" w:pos="720"/>
                  </w:tabs>
                  <w:jc w:val="center"/>
                  <w:outlineLvl w:val="1"/>
                  <w:rPr>
                    <w:sz w:val="20"/>
                    <w:lang w:eastAsia="lt-LT"/>
                  </w:rPr>
                </w:pPr>
                <w:r>
                  <w:rPr>
                    <w:sz w:val="20"/>
                    <w:lang w:eastAsia="lt-LT"/>
                  </w:rPr>
                  <w:t>I. KIETASIS KURAS</w:t>
                </w:r>
              </w:p>
            </w:tc>
            <w:tc>
              <w:tcPr>
                <w:tcW w:w="1417" w:type="dxa"/>
                <w:tcBorders>
                  <w:top w:val="single" w:sz="12" w:space="0" w:color="auto"/>
                  <w:left w:val="single" w:sz="4" w:space="0" w:color="auto"/>
                  <w:right w:val="single" w:sz="4" w:space="0" w:color="auto"/>
                </w:tcBorders>
                <w:vAlign w:val="bottom"/>
              </w:tcPr>
              <w:p w:rsidR="001125B7" w:rsidRDefault="001125B7">
                <w:pPr>
                  <w:jc w:val="center"/>
                  <w:rPr>
                    <w:b/>
                    <w:caps/>
                    <w:sz w:val="20"/>
                  </w:rPr>
                </w:pPr>
              </w:p>
            </w:tc>
            <w:tc>
              <w:tcPr>
                <w:tcW w:w="3367" w:type="dxa"/>
                <w:tcBorders>
                  <w:top w:val="single" w:sz="12" w:space="0" w:color="auto"/>
                  <w:left w:val="single" w:sz="4" w:space="0" w:color="auto"/>
                  <w:right w:val="single" w:sz="12" w:space="0" w:color="auto"/>
                </w:tcBorders>
                <w:vAlign w:val="bottom"/>
              </w:tcPr>
              <w:p w:rsidR="001125B7" w:rsidRDefault="001125B7">
                <w:pPr>
                  <w:jc w:val="center"/>
                  <w:rPr>
                    <w:b/>
                    <w:caps/>
                    <w:sz w:val="20"/>
                  </w:rPr>
                </w:pPr>
              </w:p>
            </w:tc>
          </w:tr>
          <w:tr w:rsidR="001125B7">
            <w:trPr>
              <w:cantSplit/>
              <w:tblHeader/>
            </w:trPr>
            <w:tc>
              <w:tcPr>
                <w:tcW w:w="4360" w:type="dxa"/>
                <w:gridSpan w:val="3"/>
                <w:tcBorders>
                  <w:left w:val="single" w:sz="12" w:space="0" w:color="auto"/>
                  <w:bottom w:val="nil"/>
                  <w:right w:val="single" w:sz="4" w:space="0" w:color="auto"/>
                </w:tcBorders>
              </w:tcPr>
              <w:p w:rsidR="001125B7" w:rsidRDefault="001E0E19">
                <w:pPr>
                  <w:rPr>
                    <w:sz w:val="20"/>
                  </w:rPr>
                </w:pPr>
                <w:r>
                  <w:rPr>
                    <w:sz w:val="20"/>
                  </w:rPr>
                  <w:t>Akmens anglys</w:t>
                </w:r>
              </w:p>
            </w:tc>
            <w:tc>
              <w:tcPr>
                <w:tcW w:w="1417" w:type="dxa"/>
                <w:tcBorders>
                  <w:left w:val="single" w:sz="4" w:space="0" w:color="auto"/>
                  <w:bottom w:val="nil"/>
                  <w:right w:val="single" w:sz="4" w:space="0" w:color="auto"/>
                </w:tcBorders>
                <w:vAlign w:val="bottom"/>
              </w:tcPr>
              <w:p w:rsidR="001125B7" w:rsidRDefault="001E0E19">
                <w:pPr>
                  <w:jc w:val="center"/>
                  <w:rPr>
                    <w:sz w:val="20"/>
                  </w:rPr>
                </w:pPr>
                <w:r>
                  <w:rPr>
                    <w:sz w:val="20"/>
                  </w:rPr>
                  <w:t>t</w:t>
                </w:r>
              </w:p>
            </w:tc>
            <w:tc>
              <w:tcPr>
                <w:tcW w:w="3367" w:type="dxa"/>
                <w:tcBorders>
                  <w:left w:val="single" w:sz="4" w:space="0" w:color="auto"/>
                  <w:bottom w:val="nil"/>
                  <w:right w:val="single" w:sz="12" w:space="0" w:color="auto"/>
                </w:tcBorders>
                <w:vAlign w:val="bottom"/>
              </w:tcPr>
              <w:p w:rsidR="001125B7" w:rsidRDefault="001E0E19">
                <w:pPr>
                  <w:rPr>
                    <w:sz w:val="20"/>
                  </w:rPr>
                </w:pPr>
                <w:r>
                  <w:rPr>
                    <w:sz w:val="20"/>
                  </w:rPr>
                  <w:t>2701.11, 2701.12, 2701.19</w:t>
                </w:r>
              </w:p>
            </w:tc>
          </w:tr>
          <w:tr w:rsidR="001125B7">
            <w:trPr>
              <w:cantSplit/>
              <w:tblHeader/>
            </w:trPr>
            <w:tc>
              <w:tcPr>
                <w:tcW w:w="4360" w:type="dxa"/>
                <w:gridSpan w:val="3"/>
                <w:tcBorders>
                  <w:top w:val="dotted" w:sz="4" w:space="0" w:color="auto"/>
                  <w:left w:val="single" w:sz="12" w:space="0" w:color="auto"/>
                  <w:bottom w:val="dotted" w:sz="4" w:space="0" w:color="auto"/>
                  <w:right w:val="single" w:sz="4" w:space="0" w:color="auto"/>
                </w:tcBorders>
              </w:tcPr>
              <w:p w:rsidR="001125B7" w:rsidRDefault="001E0E19">
                <w:pPr>
                  <w:rPr>
                    <w:sz w:val="20"/>
                  </w:rPr>
                </w:pPr>
                <w:r>
                  <w:rPr>
                    <w:sz w:val="20"/>
                  </w:rPr>
                  <w:t>Lignitas (rusvosios anglys)</w:t>
                </w:r>
              </w:p>
            </w:tc>
            <w:tc>
              <w:tcPr>
                <w:tcW w:w="1417" w:type="dxa"/>
                <w:tcBorders>
                  <w:top w:val="dotted" w:sz="4" w:space="0" w:color="auto"/>
                  <w:left w:val="single" w:sz="4" w:space="0" w:color="auto"/>
                  <w:bottom w:val="dotted" w:sz="4" w:space="0" w:color="auto"/>
                  <w:right w:val="single" w:sz="4" w:space="0" w:color="auto"/>
                </w:tcBorders>
                <w:vAlign w:val="bottom"/>
              </w:tcPr>
              <w:p w:rsidR="001125B7" w:rsidRDefault="001E0E19">
                <w:pPr>
                  <w:jc w:val="center"/>
                  <w:rPr>
                    <w:sz w:val="20"/>
                  </w:rPr>
                </w:pPr>
                <w:r>
                  <w:rPr>
                    <w:sz w:val="20"/>
                  </w:rPr>
                  <w:t>t</w:t>
                </w:r>
              </w:p>
            </w:tc>
            <w:tc>
              <w:tcPr>
                <w:tcW w:w="3367" w:type="dxa"/>
                <w:tcBorders>
                  <w:top w:val="dotted" w:sz="4" w:space="0" w:color="auto"/>
                  <w:left w:val="single" w:sz="4" w:space="0" w:color="auto"/>
                  <w:bottom w:val="dotted" w:sz="4" w:space="0" w:color="auto"/>
                  <w:right w:val="single" w:sz="12" w:space="0" w:color="auto"/>
                </w:tcBorders>
                <w:vAlign w:val="bottom"/>
              </w:tcPr>
              <w:p w:rsidR="001125B7" w:rsidRDefault="001E0E19">
                <w:pPr>
                  <w:rPr>
                    <w:sz w:val="20"/>
                  </w:rPr>
                </w:pPr>
                <w:r>
                  <w:rPr>
                    <w:sz w:val="20"/>
                  </w:rPr>
                  <w:t>27.02</w:t>
                </w:r>
              </w:p>
            </w:tc>
          </w:tr>
          <w:tr w:rsidR="001125B7">
            <w:trPr>
              <w:cantSplit/>
              <w:tblHeader/>
            </w:trPr>
            <w:tc>
              <w:tcPr>
                <w:tcW w:w="4360" w:type="dxa"/>
                <w:gridSpan w:val="3"/>
                <w:tcBorders>
                  <w:top w:val="nil"/>
                  <w:left w:val="single" w:sz="12" w:space="0" w:color="auto"/>
                  <w:bottom w:val="nil"/>
                  <w:right w:val="single" w:sz="4" w:space="0" w:color="auto"/>
                </w:tcBorders>
              </w:tcPr>
              <w:p w:rsidR="001125B7" w:rsidRDefault="001E0E19">
                <w:pPr>
                  <w:rPr>
                    <w:sz w:val="20"/>
                  </w:rPr>
                </w:pPr>
                <w:r>
                  <w:rPr>
                    <w:sz w:val="20"/>
                  </w:rPr>
                  <w:t>Koksas ir puskoksis</w:t>
                </w:r>
              </w:p>
            </w:tc>
            <w:tc>
              <w:tcPr>
                <w:tcW w:w="1417" w:type="dxa"/>
                <w:tcBorders>
                  <w:top w:val="nil"/>
                  <w:left w:val="single" w:sz="4" w:space="0" w:color="auto"/>
                  <w:bottom w:val="nil"/>
                  <w:right w:val="single" w:sz="4" w:space="0" w:color="auto"/>
                </w:tcBorders>
                <w:vAlign w:val="bottom"/>
              </w:tcPr>
              <w:p w:rsidR="001125B7" w:rsidRDefault="001E0E19">
                <w:pPr>
                  <w:jc w:val="center"/>
                  <w:rPr>
                    <w:sz w:val="20"/>
                  </w:rPr>
                </w:pPr>
                <w:r>
                  <w:rPr>
                    <w:sz w:val="20"/>
                  </w:rPr>
                  <w:t>t</w:t>
                </w:r>
              </w:p>
            </w:tc>
            <w:tc>
              <w:tcPr>
                <w:tcW w:w="3367" w:type="dxa"/>
                <w:tcBorders>
                  <w:top w:val="nil"/>
                  <w:left w:val="single" w:sz="4" w:space="0" w:color="auto"/>
                  <w:bottom w:val="nil"/>
                  <w:right w:val="single" w:sz="12" w:space="0" w:color="auto"/>
                </w:tcBorders>
                <w:vAlign w:val="bottom"/>
              </w:tcPr>
              <w:p w:rsidR="001125B7" w:rsidRDefault="001E0E19">
                <w:pPr>
                  <w:rPr>
                    <w:sz w:val="20"/>
                  </w:rPr>
                </w:pPr>
                <w:r>
                  <w:rPr>
                    <w:sz w:val="20"/>
                  </w:rPr>
                  <w:t>2704.00.11, 2704.00.19, 2704.00.30, 2704.00.90</w:t>
                </w:r>
              </w:p>
            </w:tc>
          </w:tr>
          <w:tr w:rsidR="001125B7">
            <w:trPr>
              <w:cantSplit/>
              <w:tblHeader/>
            </w:trPr>
            <w:tc>
              <w:tcPr>
                <w:tcW w:w="4360" w:type="dxa"/>
                <w:gridSpan w:val="3"/>
                <w:tcBorders>
                  <w:top w:val="dotted" w:sz="4" w:space="0" w:color="auto"/>
                  <w:left w:val="single" w:sz="12" w:space="0" w:color="auto"/>
                  <w:bottom w:val="dotted" w:sz="4" w:space="0" w:color="auto"/>
                  <w:right w:val="single" w:sz="4" w:space="0" w:color="auto"/>
                </w:tcBorders>
              </w:tcPr>
              <w:p w:rsidR="001125B7" w:rsidRDefault="001E0E19">
                <w:pPr>
                  <w:rPr>
                    <w:sz w:val="20"/>
                  </w:rPr>
                </w:pPr>
                <w:r>
                  <w:rPr>
                    <w:sz w:val="20"/>
                  </w:rPr>
                  <w:t>Durpės kurui (gabalinės durpės – 33 % drėgnumo, trupininės durpės – 40 % drėgnumo)</w:t>
                </w:r>
                <w:r>
                  <w:rPr>
                    <w:b/>
                    <w:sz w:val="20"/>
                    <w:vertAlign w:val="superscript"/>
                  </w:rPr>
                  <w:t xml:space="preserve"> </w:t>
                </w:r>
              </w:p>
            </w:tc>
            <w:tc>
              <w:tcPr>
                <w:tcW w:w="1417" w:type="dxa"/>
                <w:tcBorders>
                  <w:top w:val="dotted" w:sz="4" w:space="0" w:color="auto"/>
                  <w:left w:val="single" w:sz="4" w:space="0" w:color="auto"/>
                  <w:bottom w:val="dotted" w:sz="4" w:space="0" w:color="auto"/>
                  <w:right w:val="single" w:sz="4" w:space="0" w:color="auto"/>
                </w:tcBorders>
                <w:vAlign w:val="bottom"/>
              </w:tcPr>
              <w:p w:rsidR="001125B7" w:rsidRDefault="001E0E19">
                <w:pPr>
                  <w:jc w:val="center"/>
                  <w:rPr>
                    <w:sz w:val="20"/>
                  </w:rPr>
                </w:pPr>
                <w:r>
                  <w:rPr>
                    <w:sz w:val="20"/>
                  </w:rPr>
                  <w:t>sutart. drėgn., t</w:t>
                </w:r>
              </w:p>
            </w:tc>
            <w:tc>
              <w:tcPr>
                <w:tcW w:w="3367" w:type="dxa"/>
                <w:tcBorders>
                  <w:top w:val="dotted" w:sz="4" w:space="0" w:color="auto"/>
                  <w:left w:val="single" w:sz="4" w:space="0" w:color="auto"/>
                  <w:bottom w:val="dotted" w:sz="4" w:space="0" w:color="auto"/>
                  <w:right w:val="single" w:sz="12" w:space="0" w:color="auto"/>
                </w:tcBorders>
                <w:vAlign w:val="bottom"/>
              </w:tcPr>
              <w:p w:rsidR="001125B7" w:rsidRDefault="001E0E19">
                <w:pPr>
                  <w:rPr>
                    <w:sz w:val="20"/>
                  </w:rPr>
                </w:pPr>
                <w:r>
                  <w:rPr>
                    <w:sz w:val="20"/>
                  </w:rPr>
                  <w:t>2703.00</w:t>
                </w:r>
              </w:p>
            </w:tc>
          </w:tr>
          <w:tr w:rsidR="001125B7">
            <w:trPr>
              <w:cantSplit/>
              <w:tblHeader/>
            </w:trPr>
            <w:tc>
              <w:tcPr>
                <w:tcW w:w="4360" w:type="dxa"/>
                <w:gridSpan w:val="3"/>
                <w:tcBorders>
                  <w:top w:val="nil"/>
                  <w:left w:val="single" w:sz="12" w:space="0" w:color="auto"/>
                  <w:bottom w:val="nil"/>
                  <w:right w:val="single" w:sz="4" w:space="0" w:color="auto"/>
                </w:tcBorders>
              </w:tcPr>
              <w:p w:rsidR="001125B7" w:rsidRDefault="001E0E19">
                <w:pPr>
                  <w:rPr>
                    <w:sz w:val="20"/>
                  </w:rPr>
                </w:pPr>
                <w:r>
                  <w:rPr>
                    <w:sz w:val="20"/>
                  </w:rPr>
                  <w:t>Durpių briketai (briketai – 16 % drėgnumo, pusbrikečiai – 28 % drėgnumo)</w:t>
                </w:r>
              </w:p>
            </w:tc>
            <w:tc>
              <w:tcPr>
                <w:tcW w:w="1417" w:type="dxa"/>
                <w:tcBorders>
                  <w:top w:val="nil"/>
                  <w:left w:val="single" w:sz="4" w:space="0" w:color="auto"/>
                  <w:bottom w:val="nil"/>
                  <w:right w:val="single" w:sz="4" w:space="0" w:color="auto"/>
                </w:tcBorders>
                <w:vAlign w:val="bottom"/>
              </w:tcPr>
              <w:p w:rsidR="001125B7" w:rsidRDefault="001E0E19">
                <w:pPr>
                  <w:jc w:val="center"/>
                  <w:rPr>
                    <w:sz w:val="20"/>
                  </w:rPr>
                </w:pPr>
                <w:r>
                  <w:rPr>
                    <w:sz w:val="20"/>
                  </w:rPr>
                  <w:t>sutart. drėgn., t</w:t>
                </w:r>
              </w:p>
            </w:tc>
            <w:tc>
              <w:tcPr>
                <w:tcW w:w="3367" w:type="dxa"/>
                <w:tcBorders>
                  <w:top w:val="nil"/>
                  <w:left w:val="single" w:sz="4" w:space="0" w:color="auto"/>
                  <w:bottom w:val="nil"/>
                  <w:right w:val="single" w:sz="12" w:space="0" w:color="auto"/>
                </w:tcBorders>
                <w:vAlign w:val="bottom"/>
              </w:tcPr>
              <w:p w:rsidR="001125B7" w:rsidRDefault="001E0E19">
                <w:pPr>
                  <w:rPr>
                    <w:sz w:val="20"/>
                  </w:rPr>
                </w:pPr>
                <w:r>
                  <w:rPr>
                    <w:sz w:val="20"/>
                  </w:rPr>
                  <w:t>2703.00</w:t>
                </w:r>
              </w:p>
            </w:tc>
          </w:tr>
          <w:tr w:rsidR="001125B7">
            <w:trPr>
              <w:cantSplit/>
              <w:tblHeader/>
            </w:trPr>
            <w:tc>
              <w:tcPr>
                <w:tcW w:w="4360" w:type="dxa"/>
                <w:gridSpan w:val="3"/>
                <w:tcBorders>
                  <w:top w:val="dotted" w:sz="4" w:space="0" w:color="auto"/>
                  <w:left w:val="single" w:sz="12" w:space="0" w:color="auto"/>
                  <w:bottom w:val="dotted" w:sz="4" w:space="0" w:color="auto"/>
                  <w:right w:val="single" w:sz="4" w:space="0" w:color="auto"/>
                </w:tcBorders>
              </w:tcPr>
              <w:p w:rsidR="001125B7" w:rsidRDefault="001E0E19">
                <w:pPr>
                  <w:rPr>
                    <w:sz w:val="20"/>
                  </w:rPr>
                </w:pPr>
                <w:r>
                  <w:rPr>
                    <w:sz w:val="20"/>
                  </w:rPr>
                  <w:t>Malkos (kurui skirta mediena), kietmetriais</w:t>
                </w:r>
              </w:p>
            </w:tc>
            <w:tc>
              <w:tcPr>
                <w:tcW w:w="1417" w:type="dxa"/>
                <w:tcBorders>
                  <w:top w:val="dotted" w:sz="4" w:space="0" w:color="auto"/>
                  <w:left w:val="single" w:sz="4" w:space="0" w:color="auto"/>
                  <w:bottom w:val="dotted" w:sz="4" w:space="0" w:color="auto"/>
                  <w:right w:val="single" w:sz="4" w:space="0" w:color="auto"/>
                </w:tcBorders>
                <w:vAlign w:val="bottom"/>
              </w:tcPr>
              <w:p w:rsidR="001125B7" w:rsidRDefault="001E0E19">
                <w:pPr>
                  <w:jc w:val="center"/>
                  <w:rPr>
                    <w:sz w:val="20"/>
                  </w:rPr>
                </w:pPr>
                <w:r>
                  <w:rPr>
                    <w:sz w:val="20"/>
                  </w:rPr>
                  <w:t>m</w:t>
                </w:r>
                <w:r>
                  <w:rPr>
                    <w:sz w:val="20"/>
                    <w:vertAlign w:val="superscript"/>
                  </w:rPr>
                  <w:t>3</w:t>
                </w:r>
              </w:p>
            </w:tc>
            <w:tc>
              <w:tcPr>
                <w:tcW w:w="3367" w:type="dxa"/>
                <w:tcBorders>
                  <w:top w:val="dotted" w:sz="4" w:space="0" w:color="auto"/>
                  <w:left w:val="single" w:sz="4" w:space="0" w:color="auto"/>
                  <w:bottom w:val="dotted" w:sz="4" w:space="0" w:color="auto"/>
                  <w:right w:val="single" w:sz="12" w:space="0" w:color="auto"/>
                </w:tcBorders>
                <w:vAlign w:val="bottom"/>
              </w:tcPr>
              <w:p w:rsidR="001125B7" w:rsidRDefault="001E0E19">
                <w:pPr>
                  <w:rPr>
                    <w:sz w:val="20"/>
                  </w:rPr>
                </w:pPr>
                <w:r>
                  <w:rPr>
                    <w:sz w:val="20"/>
                  </w:rPr>
                  <w:t>4401.10</w:t>
                </w:r>
              </w:p>
            </w:tc>
          </w:tr>
          <w:tr w:rsidR="001125B7">
            <w:trPr>
              <w:cantSplit/>
              <w:tblHeader/>
            </w:trPr>
            <w:tc>
              <w:tcPr>
                <w:tcW w:w="4360" w:type="dxa"/>
                <w:gridSpan w:val="3"/>
                <w:tcBorders>
                  <w:top w:val="dotted" w:sz="4" w:space="0" w:color="auto"/>
                  <w:left w:val="single" w:sz="12" w:space="0" w:color="auto"/>
                  <w:bottom w:val="dotted" w:sz="4" w:space="0" w:color="auto"/>
                  <w:right w:val="single" w:sz="4" w:space="0" w:color="auto"/>
                </w:tcBorders>
              </w:tcPr>
              <w:p w:rsidR="001125B7" w:rsidRDefault="001E0E19">
                <w:pPr>
                  <w:rPr>
                    <w:sz w:val="20"/>
                  </w:rPr>
                </w:pPr>
                <w:r>
                  <w:rPr>
                    <w:sz w:val="20"/>
                  </w:rPr>
                  <w:t>Anglies briketai</w:t>
                </w:r>
              </w:p>
            </w:tc>
            <w:tc>
              <w:tcPr>
                <w:tcW w:w="1417" w:type="dxa"/>
                <w:tcBorders>
                  <w:top w:val="dotted" w:sz="4" w:space="0" w:color="auto"/>
                  <w:left w:val="single" w:sz="4" w:space="0" w:color="auto"/>
                  <w:bottom w:val="dotted" w:sz="4" w:space="0" w:color="auto"/>
                  <w:right w:val="single" w:sz="4" w:space="0" w:color="auto"/>
                </w:tcBorders>
                <w:vAlign w:val="bottom"/>
              </w:tcPr>
              <w:p w:rsidR="001125B7" w:rsidRDefault="001E0E19">
                <w:pPr>
                  <w:jc w:val="center"/>
                  <w:rPr>
                    <w:sz w:val="20"/>
                  </w:rPr>
                </w:pPr>
                <w:r>
                  <w:rPr>
                    <w:sz w:val="20"/>
                  </w:rPr>
                  <w:t>t</w:t>
                </w:r>
              </w:p>
            </w:tc>
            <w:tc>
              <w:tcPr>
                <w:tcW w:w="3367" w:type="dxa"/>
                <w:tcBorders>
                  <w:top w:val="dotted" w:sz="4" w:space="0" w:color="auto"/>
                  <w:left w:val="single" w:sz="4" w:space="0" w:color="auto"/>
                  <w:bottom w:val="dotted" w:sz="4" w:space="0" w:color="auto"/>
                  <w:right w:val="single" w:sz="12" w:space="0" w:color="auto"/>
                </w:tcBorders>
                <w:vAlign w:val="bottom"/>
              </w:tcPr>
              <w:p w:rsidR="001125B7" w:rsidRDefault="001E0E19">
                <w:pPr>
                  <w:rPr>
                    <w:sz w:val="20"/>
                  </w:rPr>
                </w:pPr>
                <w:r>
                  <w:rPr>
                    <w:sz w:val="20"/>
                  </w:rPr>
                  <w:t>2701.20</w:t>
                </w:r>
              </w:p>
            </w:tc>
          </w:tr>
          <w:tr w:rsidR="001125B7">
            <w:trPr>
              <w:cantSplit/>
              <w:tblHeader/>
            </w:trPr>
            <w:tc>
              <w:tcPr>
                <w:tcW w:w="4360" w:type="dxa"/>
                <w:gridSpan w:val="3"/>
                <w:tcBorders>
                  <w:top w:val="dotted" w:sz="4" w:space="0" w:color="auto"/>
                  <w:left w:val="single" w:sz="12" w:space="0" w:color="auto"/>
                  <w:bottom w:val="dotted" w:sz="4" w:space="0" w:color="auto"/>
                  <w:right w:val="single" w:sz="4" w:space="0" w:color="auto"/>
                </w:tcBorders>
              </w:tcPr>
              <w:p w:rsidR="001125B7" w:rsidRDefault="001E0E19">
                <w:pPr>
                  <w:rPr>
                    <w:sz w:val="20"/>
                  </w:rPr>
                </w:pPr>
                <w:r>
                  <w:rPr>
                    <w:sz w:val="20"/>
                  </w:rPr>
                  <w:t>Kurui skirtos medienos atliekos:</w:t>
                </w:r>
              </w:p>
              <w:p w:rsidR="001125B7" w:rsidRDefault="001E0E19">
                <w:pPr>
                  <w:rPr>
                    <w:sz w:val="20"/>
                  </w:rPr>
                </w:pPr>
                <w:r>
                  <w:rPr>
                    <w:sz w:val="20"/>
                  </w:rPr>
                  <w:t>žievė, šakos, skiedros, pjuvenos ir kt., kietmetriais</w:t>
                </w:r>
              </w:p>
            </w:tc>
            <w:tc>
              <w:tcPr>
                <w:tcW w:w="1417" w:type="dxa"/>
                <w:tcBorders>
                  <w:top w:val="dotted" w:sz="4" w:space="0" w:color="auto"/>
                  <w:left w:val="single" w:sz="4" w:space="0" w:color="auto"/>
                  <w:bottom w:val="dotted" w:sz="4" w:space="0" w:color="auto"/>
                  <w:right w:val="single" w:sz="4" w:space="0" w:color="auto"/>
                </w:tcBorders>
                <w:vAlign w:val="bottom"/>
              </w:tcPr>
              <w:p w:rsidR="001125B7" w:rsidRDefault="001E0E19">
                <w:pPr>
                  <w:jc w:val="center"/>
                  <w:rPr>
                    <w:sz w:val="20"/>
                  </w:rPr>
                </w:pPr>
                <w:r>
                  <w:rPr>
                    <w:sz w:val="20"/>
                  </w:rPr>
                  <w:t>m</w:t>
                </w:r>
                <w:r>
                  <w:rPr>
                    <w:sz w:val="20"/>
                    <w:vertAlign w:val="superscript"/>
                  </w:rPr>
                  <w:t>3</w:t>
                </w:r>
              </w:p>
            </w:tc>
            <w:tc>
              <w:tcPr>
                <w:tcW w:w="3367" w:type="dxa"/>
                <w:tcBorders>
                  <w:top w:val="dotted" w:sz="4" w:space="0" w:color="auto"/>
                  <w:left w:val="single" w:sz="4" w:space="0" w:color="auto"/>
                  <w:bottom w:val="dotted" w:sz="4" w:space="0" w:color="auto"/>
                  <w:right w:val="single" w:sz="12" w:space="0" w:color="auto"/>
                </w:tcBorders>
                <w:vAlign w:val="bottom"/>
              </w:tcPr>
              <w:p w:rsidR="001125B7" w:rsidRDefault="001E0E19">
                <w:pPr>
                  <w:rPr>
                    <w:sz w:val="20"/>
                  </w:rPr>
                </w:pPr>
                <w:r>
                  <w:rPr>
                    <w:sz w:val="20"/>
                  </w:rPr>
                  <w:t>4401.21, 4401.22, 4401.30</w:t>
                </w:r>
              </w:p>
            </w:tc>
          </w:tr>
          <w:tr w:rsidR="001125B7">
            <w:trPr>
              <w:cantSplit/>
              <w:tblHeader/>
            </w:trPr>
            <w:tc>
              <w:tcPr>
                <w:tcW w:w="4360" w:type="dxa"/>
                <w:gridSpan w:val="3"/>
                <w:tcBorders>
                  <w:top w:val="dotted" w:sz="4" w:space="0" w:color="auto"/>
                  <w:left w:val="single" w:sz="12" w:space="0" w:color="auto"/>
                  <w:bottom w:val="dotted" w:sz="4" w:space="0" w:color="auto"/>
                  <w:right w:val="single" w:sz="4" w:space="0" w:color="auto"/>
                </w:tcBorders>
              </w:tcPr>
              <w:p w:rsidR="001125B7" w:rsidRDefault="001E0E19">
                <w:pPr>
                  <w:rPr>
                    <w:sz w:val="20"/>
                  </w:rPr>
                </w:pPr>
                <w:r>
                  <w:rPr>
                    <w:sz w:val="20"/>
                  </w:rPr>
                  <w:t xml:space="preserve">medžio drožlės, pjuvenų </w:t>
                </w:r>
                <w:r>
                  <w:rPr>
                    <w:sz w:val="20"/>
                  </w:rPr>
                  <w:t>briketai ir kt.</w:t>
                </w:r>
              </w:p>
            </w:tc>
            <w:tc>
              <w:tcPr>
                <w:tcW w:w="1417" w:type="dxa"/>
                <w:tcBorders>
                  <w:top w:val="dotted" w:sz="4" w:space="0" w:color="auto"/>
                  <w:left w:val="single" w:sz="4" w:space="0" w:color="auto"/>
                  <w:bottom w:val="dotted" w:sz="4" w:space="0" w:color="auto"/>
                  <w:right w:val="single" w:sz="4" w:space="0" w:color="auto"/>
                </w:tcBorders>
                <w:vAlign w:val="bottom"/>
              </w:tcPr>
              <w:p w:rsidR="001125B7" w:rsidRDefault="001E0E19">
                <w:pPr>
                  <w:jc w:val="center"/>
                  <w:rPr>
                    <w:sz w:val="20"/>
                  </w:rPr>
                </w:pPr>
                <w:r>
                  <w:rPr>
                    <w:sz w:val="20"/>
                  </w:rPr>
                  <w:t>t</w:t>
                </w:r>
              </w:p>
            </w:tc>
            <w:tc>
              <w:tcPr>
                <w:tcW w:w="3367" w:type="dxa"/>
                <w:tcBorders>
                  <w:top w:val="dotted" w:sz="4" w:space="0" w:color="auto"/>
                  <w:left w:val="single" w:sz="4" w:space="0" w:color="auto"/>
                  <w:bottom w:val="dotted" w:sz="4" w:space="0" w:color="auto"/>
                  <w:right w:val="single" w:sz="12" w:space="0" w:color="auto"/>
                </w:tcBorders>
                <w:vAlign w:val="bottom"/>
              </w:tcPr>
              <w:p w:rsidR="001125B7" w:rsidRDefault="001E0E19">
                <w:pPr>
                  <w:rPr>
                    <w:sz w:val="20"/>
                  </w:rPr>
                </w:pPr>
                <w:r>
                  <w:rPr>
                    <w:sz w:val="20"/>
                  </w:rPr>
                  <w:t>4401.21, 4401.22, 4401.30</w:t>
                </w:r>
              </w:p>
            </w:tc>
          </w:tr>
          <w:tr w:rsidR="001125B7">
            <w:trPr>
              <w:cantSplit/>
              <w:tblHeader/>
            </w:trPr>
            <w:tc>
              <w:tcPr>
                <w:tcW w:w="4360" w:type="dxa"/>
                <w:gridSpan w:val="3"/>
                <w:tcBorders>
                  <w:top w:val="nil"/>
                  <w:left w:val="single" w:sz="12" w:space="0" w:color="auto"/>
                  <w:bottom w:val="dotted" w:sz="4" w:space="0" w:color="auto"/>
                  <w:right w:val="single" w:sz="4" w:space="0" w:color="auto"/>
                </w:tcBorders>
              </w:tcPr>
              <w:p w:rsidR="001125B7" w:rsidRDefault="001E0E19">
                <w:pPr>
                  <w:rPr>
                    <w:sz w:val="20"/>
                  </w:rPr>
                </w:pPr>
                <w:r>
                  <w:rPr>
                    <w:sz w:val="20"/>
                  </w:rPr>
                  <w:t xml:space="preserve">Nendrės, šiaudai, spaliai, saulėgrąžų lukštai </w:t>
                </w:r>
              </w:p>
            </w:tc>
            <w:tc>
              <w:tcPr>
                <w:tcW w:w="1417" w:type="dxa"/>
                <w:tcBorders>
                  <w:top w:val="nil"/>
                  <w:left w:val="single" w:sz="4" w:space="0" w:color="auto"/>
                  <w:bottom w:val="dotted" w:sz="4" w:space="0" w:color="auto"/>
                  <w:right w:val="single" w:sz="4" w:space="0" w:color="auto"/>
                </w:tcBorders>
                <w:vAlign w:val="bottom"/>
              </w:tcPr>
              <w:p w:rsidR="001125B7" w:rsidRDefault="001E0E19">
                <w:pPr>
                  <w:jc w:val="center"/>
                  <w:rPr>
                    <w:sz w:val="20"/>
                  </w:rPr>
                </w:pPr>
                <w:r>
                  <w:rPr>
                    <w:sz w:val="20"/>
                  </w:rPr>
                  <w:t>t</w:t>
                </w:r>
              </w:p>
            </w:tc>
            <w:tc>
              <w:tcPr>
                <w:tcW w:w="3367" w:type="dxa"/>
                <w:tcBorders>
                  <w:top w:val="nil"/>
                  <w:left w:val="single" w:sz="4" w:space="0" w:color="auto"/>
                  <w:bottom w:val="dotted" w:sz="4" w:space="0" w:color="auto"/>
                  <w:right w:val="single" w:sz="12" w:space="0" w:color="auto"/>
                </w:tcBorders>
                <w:vAlign w:val="bottom"/>
              </w:tcPr>
              <w:p w:rsidR="001125B7" w:rsidRDefault="001125B7">
                <w:pPr>
                  <w:rPr>
                    <w:sz w:val="20"/>
                  </w:rPr>
                </w:pPr>
              </w:p>
            </w:tc>
          </w:tr>
          <w:tr w:rsidR="001125B7">
            <w:trPr>
              <w:cantSplit/>
              <w:tblHeader/>
            </w:trPr>
            <w:tc>
              <w:tcPr>
                <w:tcW w:w="4360" w:type="dxa"/>
                <w:gridSpan w:val="3"/>
                <w:tcBorders>
                  <w:top w:val="dotted" w:sz="4" w:space="0" w:color="auto"/>
                  <w:left w:val="single" w:sz="12" w:space="0" w:color="auto"/>
                  <w:bottom w:val="dotted" w:sz="4" w:space="0" w:color="auto"/>
                  <w:right w:val="single" w:sz="4" w:space="0" w:color="auto"/>
                </w:tcBorders>
              </w:tcPr>
              <w:p w:rsidR="001125B7" w:rsidRDefault="001E0E19">
                <w:pPr>
                  <w:rPr>
                    <w:sz w:val="20"/>
                  </w:rPr>
                </w:pPr>
                <w:r>
                  <w:rPr>
                    <w:sz w:val="20"/>
                  </w:rPr>
                  <w:t>Išardytų senų pastatų rąstai, netinkami naudoti pabėgiai</w:t>
                </w:r>
              </w:p>
            </w:tc>
            <w:tc>
              <w:tcPr>
                <w:tcW w:w="1417" w:type="dxa"/>
                <w:tcBorders>
                  <w:top w:val="dotted" w:sz="4" w:space="0" w:color="auto"/>
                  <w:left w:val="single" w:sz="4" w:space="0" w:color="auto"/>
                  <w:bottom w:val="dotted" w:sz="4" w:space="0" w:color="auto"/>
                  <w:right w:val="single" w:sz="4" w:space="0" w:color="auto"/>
                </w:tcBorders>
                <w:vAlign w:val="bottom"/>
              </w:tcPr>
              <w:p w:rsidR="001125B7" w:rsidRDefault="001E0E19">
                <w:pPr>
                  <w:jc w:val="center"/>
                  <w:rPr>
                    <w:sz w:val="20"/>
                  </w:rPr>
                </w:pPr>
                <w:r>
                  <w:rPr>
                    <w:sz w:val="20"/>
                  </w:rPr>
                  <w:t>m</w:t>
                </w:r>
                <w:r>
                  <w:rPr>
                    <w:sz w:val="20"/>
                    <w:vertAlign w:val="superscript"/>
                  </w:rPr>
                  <w:t>3</w:t>
                </w:r>
              </w:p>
            </w:tc>
            <w:tc>
              <w:tcPr>
                <w:tcW w:w="3367" w:type="dxa"/>
                <w:tcBorders>
                  <w:top w:val="dotted" w:sz="4" w:space="0" w:color="auto"/>
                  <w:left w:val="single" w:sz="4" w:space="0" w:color="auto"/>
                  <w:bottom w:val="dotted" w:sz="4" w:space="0" w:color="auto"/>
                  <w:right w:val="single" w:sz="12" w:space="0" w:color="auto"/>
                </w:tcBorders>
                <w:vAlign w:val="bottom"/>
              </w:tcPr>
              <w:p w:rsidR="001125B7" w:rsidRDefault="001125B7">
                <w:pPr>
                  <w:rPr>
                    <w:sz w:val="20"/>
                  </w:rPr>
                </w:pPr>
              </w:p>
            </w:tc>
          </w:tr>
          <w:tr w:rsidR="001125B7">
            <w:trPr>
              <w:cantSplit/>
              <w:tblHeader/>
            </w:trPr>
            <w:tc>
              <w:tcPr>
                <w:tcW w:w="4360" w:type="dxa"/>
                <w:gridSpan w:val="3"/>
                <w:tcBorders>
                  <w:top w:val="dotted" w:sz="4" w:space="0" w:color="auto"/>
                  <w:left w:val="single" w:sz="12" w:space="0" w:color="auto"/>
                  <w:bottom w:val="single" w:sz="12" w:space="0" w:color="auto"/>
                  <w:right w:val="single" w:sz="4" w:space="0" w:color="auto"/>
                </w:tcBorders>
                <w:vAlign w:val="bottom"/>
              </w:tcPr>
              <w:p w:rsidR="001125B7" w:rsidRDefault="001E0E19">
                <w:pPr>
                  <w:rPr>
                    <w:sz w:val="20"/>
                  </w:rPr>
                </w:pPr>
                <w:r>
                  <w:rPr>
                    <w:sz w:val="20"/>
                  </w:rPr>
                  <w:t>Medžio anglys</w:t>
                </w:r>
              </w:p>
            </w:tc>
            <w:tc>
              <w:tcPr>
                <w:tcW w:w="1417" w:type="dxa"/>
                <w:tcBorders>
                  <w:top w:val="dotted" w:sz="4" w:space="0" w:color="auto"/>
                  <w:left w:val="single" w:sz="4" w:space="0" w:color="auto"/>
                  <w:bottom w:val="single" w:sz="12" w:space="0" w:color="auto"/>
                  <w:right w:val="single" w:sz="4" w:space="0" w:color="auto"/>
                </w:tcBorders>
                <w:vAlign w:val="bottom"/>
              </w:tcPr>
              <w:p w:rsidR="001125B7" w:rsidRDefault="001E0E19">
                <w:pPr>
                  <w:jc w:val="center"/>
                  <w:rPr>
                    <w:sz w:val="20"/>
                  </w:rPr>
                </w:pPr>
                <w:r>
                  <w:rPr>
                    <w:sz w:val="20"/>
                  </w:rPr>
                  <w:t>t</w:t>
                </w:r>
              </w:p>
            </w:tc>
            <w:tc>
              <w:tcPr>
                <w:tcW w:w="3367" w:type="dxa"/>
                <w:tcBorders>
                  <w:top w:val="dotted" w:sz="4" w:space="0" w:color="auto"/>
                  <w:left w:val="single" w:sz="4" w:space="0" w:color="auto"/>
                  <w:bottom w:val="single" w:sz="12" w:space="0" w:color="auto"/>
                  <w:right w:val="single" w:sz="12" w:space="0" w:color="auto"/>
                </w:tcBorders>
                <w:vAlign w:val="bottom"/>
              </w:tcPr>
              <w:p w:rsidR="001125B7" w:rsidRDefault="001E0E19">
                <w:pPr>
                  <w:rPr>
                    <w:sz w:val="20"/>
                  </w:rPr>
                </w:pPr>
                <w:r>
                  <w:rPr>
                    <w:sz w:val="20"/>
                  </w:rPr>
                  <w:t>4402</w:t>
                </w:r>
              </w:p>
            </w:tc>
          </w:tr>
          <w:tr w:rsidR="001125B7">
            <w:trPr>
              <w:cantSplit/>
              <w:tblHeader/>
            </w:trPr>
            <w:tc>
              <w:tcPr>
                <w:tcW w:w="4360" w:type="dxa"/>
                <w:gridSpan w:val="3"/>
                <w:tcBorders>
                  <w:top w:val="single" w:sz="12" w:space="0" w:color="auto"/>
                  <w:left w:val="single" w:sz="12" w:space="0" w:color="auto"/>
                  <w:bottom w:val="nil"/>
                  <w:right w:val="single" w:sz="4" w:space="0" w:color="auto"/>
                </w:tcBorders>
                <w:vAlign w:val="bottom"/>
              </w:tcPr>
              <w:p w:rsidR="001125B7" w:rsidRDefault="001E0E19">
                <w:pPr>
                  <w:tabs>
                    <w:tab w:val="left" w:pos="720"/>
                  </w:tabs>
                  <w:jc w:val="center"/>
                  <w:outlineLvl w:val="1"/>
                  <w:rPr>
                    <w:sz w:val="20"/>
                    <w:lang w:eastAsia="lt-LT"/>
                  </w:rPr>
                </w:pPr>
                <w:r>
                  <w:rPr>
                    <w:sz w:val="20"/>
                    <w:lang w:eastAsia="lt-LT"/>
                  </w:rPr>
                  <w:t>II. NAFTA IR NAFTOS PRODUKTAI</w:t>
                </w:r>
              </w:p>
            </w:tc>
            <w:tc>
              <w:tcPr>
                <w:tcW w:w="1417" w:type="dxa"/>
                <w:tcBorders>
                  <w:top w:val="single" w:sz="12" w:space="0" w:color="auto"/>
                  <w:left w:val="single" w:sz="4" w:space="0" w:color="auto"/>
                  <w:bottom w:val="nil"/>
                  <w:right w:val="single" w:sz="4" w:space="0" w:color="auto"/>
                </w:tcBorders>
                <w:vAlign w:val="bottom"/>
              </w:tcPr>
              <w:p w:rsidR="001125B7" w:rsidRDefault="001125B7">
                <w:pPr>
                  <w:jc w:val="center"/>
                  <w:rPr>
                    <w:sz w:val="20"/>
                  </w:rPr>
                </w:pPr>
              </w:p>
            </w:tc>
            <w:tc>
              <w:tcPr>
                <w:tcW w:w="3367" w:type="dxa"/>
                <w:tcBorders>
                  <w:top w:val="single" w:sz="12" w:space="0" w:color="auto"/>
                  <w:left w:val="single" w:sz="4" w:space="0" w:color="auto"/>
                  <w:bottom w:val="nil"/>
                  <w:right w:val="single" w:sz="12" w:space="0" w:color="auto"/>
                </w:tcBorders>
                <w:vAlign w:val="bottom"/>
              </w:tcPr>
              <w:p w:rsidR="001125B7" w:rsidRDefault="001125B7">
                <w:pPr>
                  <w:rPr>
                    <w:sz w:val="20"/>
                  </w:rPr>
                </w:pPr>
              </w:p>
            </w:tc>
          </w:tr>
          <w:tr w:rsidR="001125B7">
            <w:trPr>
              <w:cantSplit/>
              <w:tblHeader/>
            </w:trPr>
            <w:tc>
              <w:tcPr>
                <w:tcW w:w="4360" w:type="dxa"/>
                <w:gridSpan w:val="3"/>
                <w:tcBorders>
                  <w:top w:val="nil"/>
                  <w:left w:val="single" w:sz="12" w:space="0" w:color="auto"/>
                  <w:bottom w:val="nil"/>
                  <w:right w:val="single" w:sz="4" w:space="0" w:color="auto"/>
                </w:tcBorders>
                <w:vAlign w:val="bottom"/>
              </w:tcPr>
              <w:p w:rsidR="001125B7" w:rsidRDefault="001E0E19">
                <w:pPr>
                  <w:rPr>
                    <w:sz w:val="20"/>
                  </w:rPr>
                </w:pPr>
                <w:r>
                  <w:rPr>
                    <w:sz w:val="20"/>
                  </w:rPr>
                  <w:t xml:space="preserve">Skystasis kuras (mazutas), mažiau kaip 1 % </w:t>
                </w:r>
                <w:r>
                  <w:rPr>
                    <w:sz w:val="20"/>
                  </w:rPr>
                  <w:t>sieros</w:t>
                </w:r>
              </w:p>
            </w:tc>
            <w:tc>
              <w:tcPr>
                <w:tcW w:w="1417" w:type="dxa"/>
                <w:tcBorders>
                  <w:top w:val="nil"/>
                  <w:left w:val="single" w:sz="4" w:space="0" w:color="auto"/>
                  <w:bottom w:val="nil"/>
                  <w:right w:val="single" w:sz="4" w:space="0" w:color="auto"/>
                </w:tcBorders>
                <w:vAlign w:val="bottom"/>
              </w:tcPr>
              <w:p w:rsidR="001125B7" w:rsidRDefault="001E0E19">
                <w:pPr>
                  <w:jc w:val="center"/>
                  <w:rPr>
                    <w:sz w:val="20"/>
                  </w:rPr>
                </w:pPr>
                <w:r>
                  <w:rPr>
                    <w:sz w:val="20"/>
                  </w:rPr>
                  <w:t>t</w:t>
                </w:r>
              </w:p>
            </w:tc>
            <w:tc>
              <w:tcPr>
                <w:tcW w:w="3367" w:type="dxa"/>
                <w:tcBorders>
                  <w:top w:val="nil"/>
                  <w:left w:val="single" w:sz="4" w:space="0" w:color="auto"/>
                  <w:bottom w:val="nil"/>
                  <w:right w:val="single" w:sz="12" w:space="0" w:color="auto"/>
                </w:tcBorders>
                <w:vAlign w:val="bottom"/>
              </w:tcPr>
              <w:p w:rsidR="001125B7" w:rsidRDefault="001E0E19">
                <w:pPr>
                  <w:rPr>
                    <w:sz w:val="20"/>
                  </w:rPr>
                </w:pPr>
                <w:r>
                  <w:rPr>
                    <w:sz w:val="20"/>
                  </w:rPr>
                  <w:t>2710.19.61</w:t>
                </w:r>
              </w:p>
            </w:tc>
          </w:tr>
          <w:tr w:rsidR="001125B7">
            <w:trPr>
              <w:cantSplit/>
              <w:tblHeader/>
            </w:trPr>
            <w:tc>
              <w:tcPr>
                <w:tcW w:w="4360" w:type="dxa"/>
                <w:gridSpan w:val="3"/>
                <w:tcBorders>
                  <w:top w:val="dotted" w:sz="4" w:space="0" w:color="auto"/>
                  <w:left w:val="single" w:sz="12" w:space="0" w:color="auto"/>
                  <w:bottom w:val="dotted" w:sz="4" w:space="0" w:color="auto"/>
                  <w:right w:val="single" w:sz="4" w:space="0" w:color="auto"/>
                </w:tcBorders>
              </w:tcPr>
              <w:p w:rsidR="001125B7" w:rsidRDefault="001E0E19">
                <w:pPr>
                  <w:rPr>
                    <w:sz w:val="20"/>
                  </w:rPr>
                </w:pPr>
                <w:r>
                  <w:rPr>
                    <w:sz w:val="20"/>
                  </w:rPr>
                  <w:t>Skystasis kuras (mazutas), daugiau kaip 1 % sieros</w:t>
                </w:r>
              </w:p>
            </w:tc>
            <w:tc>
              <w:tcPr>
                <w:tcW w:w="1417" w:type="dxa"/>
                <w:tcBorders>
                  <w:top w:val="dotted" w:sz="4" w:space="0" w:color="auto"/>
                  <w:left w:val="single" w:sz="4" w:space="0" w:color="auto"/>
                  <w:bottom w:val="dotted" w:sz="4" w:space="0" w:color="auto"/>
                  <w:right w:val="single" w:sz="4" w:space="0" w:color="auto"/>
                </w:tcBorders>
              </w:tcPr>
              <w:p w:rsidR="001125B7" w:rsidRDefault="001E0E19">
                <w:pPr>
                  <w:jc w:val="center"/>
                  <w:rPr>
                    <w:sz w:val="20"/>
                  </w:rPr>
                </w:pPr>
                <w:r>
                  <w:rPr>
                    <w:sz w:val="20"/>
                  </w:rPr>
                  <w:t>t</w:t>
                </w:r>
              </w:p>
            </w:tc>
            <w:tc>
              <w:tcPr>
                <w:tcW w:w="3367" w:type="dxa"/>
                <w:tcBorders>
                  <w:top w:val="dotted" w:sz="4" w:space="0" w:color="auto"/>
                  <w:left w:val="single" w:sz="4" w:space="0" w:color="auto"/>
                  <w:bottom w:val="dotted" w:sz="4" w:space="0" w:color="auto"/>
                  <w:right w:val="single" w:sz="12" w:space="0" w:color="auto"/>
                </w:tcBorders>
                <w:vAlign w:val="bottom"/>
              </w:tcPr>
              <w:p w:rsidR="001125B7" w:rsidRDefault="001E0E19">
                <w:pPr>
                  <w:rPr>
                    <w:sz w:val="20"/>
                  </w:rPr>
                </w:pPr>
                <w:r>
                  <w:rPr>
                    <w:sz w:val="20"/>
                  </w:rPr>
                  <w:t>2710.19.63, 2710.19.65, 2710.19.69, 2710.19.99 (tik mazutai)</w:t>
                </w:r>
              </w:p>
            </w:tc>
          </w:tr>
          <w:tr w:rsidR="001125B7">
            <w:trPr>
              <w:cantSplit/>
              <w:tblHeader/>
            </w:trPr>
            <w:tc>
              <w:tcPr>
                <w:tcW w:w="4360" w:type="dxa"/>
                <w:gridSpan w:val="3"/>
                <w:tcBorders>
                  <w:top w:val="nil"/>
                  <w:left w:val="single" w:sz="12" w:space="0" w:color="auto"/>
                  <w:bottom w:val="dotted" w:sz="4" w:space="0" w:color="auto"/>
                  <w:right w:val="single" w:sz="4" w:space="0" w:color="auto"/>
                </w:tcBorders>
              </w:tcPr>
              <w:p w:rsidR="001125B7" w:rsidRDefault="001E0E19">
                <w:pPr>
                  <w:rPr>
                    <w:sz w:val="20"/>
                  </w:rPr>
                </w:pPr>
                <w:r>
                  <w:rPr>
                    <w:sz w:val="20"/>
                  </w:rPr>
                  <w:t>Gazoliai, skirti naudoti šildymui (dyzelinis krosnių kuras ir kiti)</w:t>
                </w:r>
              </w:p>
            </w:tc>
            <w:tc>
              <w:tcPr>
                <w:tcW w:w="1417" w:type="dxa"/>
                <w:tcBorders>
                  <w:top w:val="nil"/>
                  <w:left w:val="single" w:sz="4" w:space="0" w:color="auto"/>
                  <w:bottom w:val="dotted" w:sz="4" w:space="0" w:color="auto"/>
                  <w:right w:val="single" w:sz="4" w:space="0" w:color="auto"/>
                </w:tcBorders>
              </w:tcPr>
              <w:p w:rsidR="001125B7" w:rsidRDefault="001E0E19">
                <w:pPr>
                  <w:jc w:val="center"/>
                  <w:rPr>
                    <w:sz w:val="20"/>
                  </w:rPr>
                </w:pPr>
                <w:r>
                  <w:rPr>
                    <w:sz w:val="20"/>
                  </w:rPr>
                  <w:t>t</w:t>
                </w:r>
              </w:p>
            </w:tc>
            <w:tc>
              <w:tcPr>
                <w:tcW w:w="3367" w:type="dxa"/>
                <w:tcBorders>
                  <w:top w:val="nil"/>
                  <w:left w:val="single" w:sz="4" w:space="0" w:color="auto"/>
                  <w:bottom w:val="dotted" w:sz="4" w:space="0" w:color="auto"/>
                  <w:right w:val="single" w:sz="12" w:space="0" w:color="auto"/>
                </w:tcBorders>
                <w:vAlign w:val="bottom"/>
              </w:tcPr>
              <w:p w:rsidR="001125B7" w:rsidRDefault="001E0E19">
                <w:pPr>
                  <w:rPr>
                    <w:sz w:val="20"/>
                  </w:rPr>
                </w:pPr>
                <w:r>
                  <w:rPr>
                    <w:sz w:val="20"/>
                  </w:rPr>
                  <w:t>2710.19.41, 2710.19.45, 2710.19.49</w:t>
                </w:r>
              </w:p>
            </w:tc>
          </w:tr>
          <w:tr w:rsidR="001125B7">
            <w:trPr>
              <w:cantSplit/>
              <w:tblHeader/>
            </w:trPr>
            <w:tc>
              <w:tcPr>
                <w:tcW w:w="4360" w:type="dxa"/>
                <w:gridSpan w:val="3"/>
                <w:tcBorders>
                  <w:top w:val="dotted" w:sz="4" w:space="0" w:color="auto"/>
                  <w:left w:val="single" w:sz="12" w:space="0" w:color="auto"/>
                  <w:bottom w:val="dotted" w:sz="4" w:space="0" w:color="auto"/>
                  <w:right w:val="single" w:sz="4" w:space="0" w:color="auto"/>
                </w:tcBorders>
              </w:tcPr>
              <w:p w:rsidR="001125B7" w:rsidRDefault="001E0E19">
                <w:pPr>
                  <w:rPr>
                    <w:sz w:val="20"/>
                  </w:rPr>
                </w:pPr>
                <w:r>
                  <w:rPr>
                    <w:sz w:val="20"/>
                  </w:rPr>
                  <w:t xml:space="preserve">Suskystintos </w:t>
                </w:r>
                <w:r>
                  <w:rPr>
                    <w:sz w:val="20"/>
                  </w:rPr>
                  <w:t>naftos dujos, iš viso</w:t>
                </w:r>
              </w:p>
            </w:tc>
            <w:tc>
              <w:tcPr>
                <w:tcW w:w="1417" w:type="dxa"/>
                <w:tcBorders>
                  <w:top w:val="dotted" w:sz="4" w:space="0" w:color="auto"/>
                  <w:left w:val="single" w:sz="4" w:space="0" w:color="auto"/>
                  <w:bottom w:val="dotted" w:sz="4" w:space="0" w:color="auto"/>
                  <w:right w:val="single" w:sz="4" w:space="0" w:color="auto"/>
                </w:tcBorders>
              </w:tcPr>
              <w:p w:rsidR="001125B7" w:rsidRDefault="001E0E19">
                <w:pPr>
                  <w:jc w:val="center"/>
                  <w:rPr>
                    <w:sz w:val="20"/>
                  </w:rPr>
                </w:pPr>
                <w:r>
                  <w:rPr>
                    <w:sz w:val="20"/>
                  </w:rPr>
                  <w:t>t</w:t>
                </w:r>
              </w:p>
            </w:tc>
            <w:tc>
              <w:tcPr>
                <w:tcW w:w="3367" w:type="dxa"/>
                <w:tcBorders>
                  <w:top w:val="dotted" w:sz="4" w:space="0" w:color="auto"/>
                  <w:left w:val="single" w:sz="4" w:space="0" w:color="auto"/>
                  <w:bottom w:val="dotted" w:sz="4" w:space="0" w:color="auto"/>
                  <w:right w:val="single" w:sz="12" w:space="0" w:color="auto"/>
                </w:tcBorders>
                <w:vAlign w:val="bottom"/>
              </w:tcPr>
              <w:p w:rsidR="001125B7" w:rsidRDefault="001E0E19">
                <w:pPr>
                  <w:rPr>
                    <w:sz w:val="20"/>
                  </w:rPr>
                </w:pPr>
                <w:r>
                  <w:rPr>
                    <w:sz w:val="20"/>
                  </w:rPr>
                  <w:t>2711.12.11, 2711.12.19, 2711.12.94, 2711.12.97, 2711.13.91, 2711.13.97, 2711.14.00, 2711.19.00</w:t>
                </w:r>
              </w:p>
            </w:tc>
          </w:tr>
          <w:tr w:rsidR="001125B7">
            <w:trPr>
              <w:cantSplit/>
              <w:tblHeader/>
            </w:trPr>
            <w:tc>
              <w:tcPr>
                <w:tcW w:w="4360" w:type="dxa"/>
                <w:gridSpan w:val="3"/>
                <w:tcBorders>
                  <w:top w:val="dotted" w:sz="4" w:space="0" w:color="auto"/>
                  <w:left w:val="single" w:sz="12" w:space="0" w:color="auto"/>
                  <w:bottom w:val="dotted" w:sz="4" w:space="0" w:color="auto"/>
                  <w:right w:val="single" w:sz="4" w:space="0" w:color="auto"/>
                </w:tcBorders>
              </w:tcPr>
              <w:p w:rsidR="001125B7" w:rsidRDefault="001E0E19">
                <w:pPr>
                  <w:rPr>
                    <w:sz w:val="20"/>
                  </w:rPr>
                </w:pPr>
                <w:r>
                  <w:rPr>
                    <w:sz w:val="20"/>
                  </w:rPr>
                  <w:t>iš jų autotransportui</w:t>
                </w:r>
              </w:p>
            </w:tc>
            <w:tc>
              <w:tcPr>
                <w:tcW w:w="1417" w:type="dxa"/>
                <w:tcBorders>
                  <w:top w:val="dotted" w:sz="4" w:space="0" w:color="auto"/>
                  <w:left w:val="single" w:sz="4" w:space="0" w:color="auto"/>
                  <w:bottom w:val="dotted" w:sz="4" w:space="0" w:color="auto"/>
                  <w:right w:val="single" w:sz="4" w:space="0" w:color="auto"/>
                </w:tcBorders>
              </w:tcPr>
              <w:p w:rsidR="001125B7" w:rsidRDefault="001E0E19">
                <w:pPr>
                  <w:jc w:val="center"/>
                  <w:rPr>
                    <w:sz w:val="20"/>
                  </w:rPr>
                </w:pPr>
                <w:r>
                  <w:rPr>
                    <w:sz w:val="20"/>
                  </w:rPr>
                  <w:t>t</w:t>
                </w:r>
              </w:p>
            </w:tc>
            <w:tc>
              <w:tcPr>
                <w:tcW w:w="3367" w:type="dxa"/>
                <w:tcBorders>
                  <w:top w:val="dotted" w:sz="4" w:space="0" w:color="auto"/>
                  <w:left w:val="single" w:sz="4" w:space="0" w:color="auto"/>
                  <w:bottom w:val="dotted" w:sz="4" w:space="0" w:color="auto"/>
                  <w:right w:val="single" w:sz="12" w:space="0" w:color="auto"/>
                </w:tcBorders>
                <w:vAlign w:val="bottom"/>
              </w:tcPr>
              <w:p w:rsidR="001125B7" w:rsidRDefault="001E0E19">
                <w:pPr>
                  <w:rPr>
                    <w:sz w:val="20"/>
                  </w:rPr>
                </w:pPr>
                <w:r>
                  <w:rPr>
                    <w:sz w:val="20"/>
                  </w:rPr>
                  <w:t>2711.12.11, 2711.12.94, 2711.12.97, 2711.13.97, 2711.19.00</w:t>
                </w:r>
              </w:p>
            </w:tc>
          </w:tr>
          <w:tr w:rsidR="001125B7">
            <w:trPr>
              <w:cantSplit/>
              <w:tblHeader/>
            </w:trPr>
            <w:tc>
              <w:tcPr>
                <w:tcW w:w="4360" w:type="dxa"/>
                <w:gridSpan w:val="3"/>
                <w:tcBorders>
                  <w:top w:val="dotted" w:sz="4" w:space="0" w:color="auto"/>
                  <w:left w:val="single" w:sz="12" w:space="0" w:color="auto"/>
                  <w:bottom w:val="dotted" w:sz="4" w:space="0" w:color="auto"/>
                  <w:right w:val="single" w:sz="4" w:space="0" w:color="auto"/>
                </w:tcBorders>
              </w:tcPr>
              <w:p w:rsidR="001125B7" w:rsidRDefault="001E0E19">
                <w:pPr>
                  <w:rPr>
                    <w:sz w:val="20"/>
                  </w:rPr>
                </w:pPr>
                <w:r>
                  <w:rPr>
                    <w:sz w:val="20"/>
                  </w:rPr>
                  <w:t xml:space="preserve">Automobilių benzinas (su švino kiekiu, ne didesniu </w:t>
                </w:r>
                <w:r>
                  <w:rPr>
                    <w:sz w:val="20"/>
                  </w:rPr>
                  <w:t>kaip 0,013 g/l), iš viso</w:t>
                </w:r>
              </w:p>
            </w:tc>
            <w:tc>
              <w:tcPr>
                <w:tcW w:w="1417" w:type="dxa"/>
                <w:tcBorders>
                  <w:top w:val="dotted" w:sz="4" w:space="0" w:color="auto"/>
                  <w:left w:val="single" w:sz="4" w:space="0" w:color="auto"/>
                  <w:bottom w:val="dotted" w:sz="4" w:space="0" w:color="auto"/>
                  <w:right w:val="single" w:sz="4" w:space="0" w:color="auto"/>
                </w:tcBorders>
              </w:tcPr>
              <w:p w:rsidR="001125B7" w:rsidRDefault="001E0E19">
                <w:pPr>
                  <w:jc w:val="center"/>
                  <w:rPr>
                    <w:sz w:val="20"/>
                  </w:rPr>
                </w:pPr>
                <w:r>
                  <w:rPr>
                    <w:sz w:val="20"/>
                  </w:rPr>
                  <w:t>t</w:t>
                </w:r>
              </w:p>
            </w:tc>
            <w:tc>
              <w:tcPr>
                <w:tcW w:w="3367" w:type="dxa"/>
                <w:tcBorders>
                  <w:top w:val="dotted" w:sz="4" w:space="0" w:color="auto"/>
                  <w:left w:val="single" w:sz="4" w:space="0" w:color="auto"/>
                  <w:bottom w:val="dotted" w:sz="4" w:space="0" w:color="auto"/>
                  <w:right w:val="single" w:sz="12" w:space="0" w:color="auto"/>
                </w:tcBorders>
                <w:vAlign w:val="bottom"/>
              </w:tcPr>
              <w:p w:rsidR="001125B7" w:rsidRDefault="001E0E19">
                <w:pPr>
                  <w:rPr>
                    <w:sz w:val="20"/>
                  </w:rPr>
                </w:pPr>
                <w:r>
                  <w:rPr>
                    <w:sz w:val="20"/>
                  </w:rPr>
                  <w:t>2710.11.41, 2710.11.45, 2710.11.49</w:t>
                </w:r>
              </w:p>
            </w:tc>
          </w:tr>
          <w:tr w:rsidR="001125B7">
            <w:trPr>
              <w:cantSplit/>
              <w:tblHeader/>
            </w:trPr>
            <w:tc>
              <w:tcPr>
                <w:tcW w:w="495" w:type="dxa"/>
                <w:vMerge w:val="restart"/>
                <w:tcBorders>
                  <w:top w:val="dotted" w:sz="4" w:space="0" w:color="auto"/>
                  <w:left w:val="single" w:sz="12" w:space="0" w:color="auto"/>
                  <w:right w:val="single" w:sz="4" w:space="0" w:color="auto"/>
                </w:tcBorders>
                <w:vAlign w:val="center"/>
              </w:tcPr>
              <w:p w:rsidR="001125B7" w:rsidRDefault="001E0E19">
                <w:pPr>
                  <w:rPr>
                    <w:sz w:val="20"/>
                  </w:rPr>
                </w:pPr>
                <w:r>
                  <w:rPr>
                    <w:sz w:val="20"/>
                  </w:rPr>
                  <w:t>iš jo</w:t>
                </w:r>
              </w:p>
            </w:tc>
            <w:tc>
              <w:tcPr>
                <w:tcW w:w="3865" w:type="dxa"/>
                <w:gridSpan w:val="2"/>
                <w:tcBorders>
                  <w:top w:val="dotted" w:sz="4" w:space="0" w:color="auto"/>
                  <w:left w:val="single" w:sz="4" w:space="0" w:color="auto"/>
                  <w:bottom w:val="dotted" w:sz="4" w:space="0" w:color="auto"/>
                  <w:right w:val="single" w:sz="4" w:space="0" w:color="auto"/>
                </w:tcBorders>
              </w:tcPr>
              <w:p w:rsidR="001125B7" w:rsidRDefault="001E0E19">
                <w:pPr>
                  <w:rPr>
                    <w:sz w:val="20"/>
                  </w:rPr>
                </w:pPr>
                <w:r>
                  <w:rPr>
                    <w:sz w:val="20"/>
                  </w:rPr>
                  <w:t xml:space="preserve">benzinas, kurio oktaninis skaičius ne mažesnis kaip 95, bet mažesnis kaip 98 </w:t>
                </w:r>
              </w:p>
            </w:tc>
            <w:tc>
              <w:tcPr>
                <w:tcW w:w="1417" w:type="dxa"/>
                <w:tcBorders>
                  <w:top w:val="dotted" w:sz="4" w:space="0" w:color="auto"/>
                  <w:left w:val="single" w:sz="4" w:space="0" w:color="auto"/>
                  <w:bottom w:val="dotted" w:sz="4" w:space="0" w:color="auto"/>
                  <w:right w:val="single" w:sz="4" w:space="0" w:color="auto"/>
                </w:tcBorders>
              </w:tcPr>
              <w:p w:rsidR="001125B7" w:rsidRDefault="001E0E19">
                <w:pPr>
                  <w:jc w:val="center"/>
                  <w:rPr>
                    <w:sz w:val="20"/>
                  </w:rPr>
                </w:pPr>
                <w:r>
                  <w:rPr>
                    <w:sz w:val="20"/>
                  </w:rPr>
                  <w:t>t</w:t>
                </w:r>
              </w:p>
            </w:tc>
            <w:tc>
              <w:tcPr>
                <w:tcW w:w="3367" w:type="dxa"/>
                <w:tcBorders>
                  <w:top w:val="dotted" w:sz="4" w:space="0" w:color="auto"/>
                  <w:left w:val="single" w:sz="4" w:space="0" w:color="auto"/>
                  <w:bottom w:val="dotted" w:sz="4" w:space="0" w:color="auto"/>
                  <w:right w:val="single" w:sz="12" w:space="0" w:color="auto"/>
                </w:tcBorders>
              </w:tcPr>
              <w:p w:rsidR="001125B7" w:rsidRDefault="001E0E19">
                <w:pPr>
                  <w:rPr>
                    <w:sz w:val="20"/>
                  </w:rPr>
                </w:pPr>
                <w:r>
                  <w:rPr>
                    <w:sz w:val="20"/>
                  </w:rPr>
                  <w:t>2710.11.45</w:t>
                </w:r>
              </w:p>
            </w:tc>
          </w:tr>
          <w:tr w:rsidR="001125B7">
            <w:trPr>
              <w:cantSplit/>
              <w:tblHeader/>
            </w:trPr>
            <w:tc>
              <w:tcPr>
                <w:tcW w:w="495" w:type="dxa"/>
                <w:vMerge/>
                <w:tcBorders>
                  <w:left w:val="single" w:sz="12" w:space="0" w:color="auto"/>
                  <w:right w:val="single" w:sz="4" w:space="0" w:color="auto"/>
                </w:tcBorders>
              </w:tcPr>
              <w:p w:rsidR="001125B7" w:rsidRDefault="001125B7">
                <w:pPr>
                  <w:rPr>
                    <w:sz w:val="20"/>
                  </w:rPr>
                </w:pPr>
              </w:p>
            </w:tc>
            <w:tc>
              <w:tcPr>
                <w:tcW w:w="3865" w:type="dxa"/>
                <w:gridSpan w:val="2"/>
                <w:tcBorders>
                  <w:top w:val="dotted" w:sz="4" w:space="0" w:color="auto"/>
                  <w:left w:val="single" w:sz="4" w:space="0" w:color="auto"/>
                  <w:bottom w:val="dotted" w:sz="4" w:space="0" w:color="auto"/>
                  <w:right w:val="single" w:sz="4" w:space="0" w:color="auto"/>
                </w:tcBorders>
              </w:tcPr>
              <w:p w:rsidR="001125B7" w:rsidRDefault="001E0E19">
                <w:pPr>
                  <w:rPr>
                    <w:sz w:val="20"/>
                  </w:rPr>
                </w:pPr>
                <w:r>
                  <w:rPr>
                    <w:sz w:val="20"/>
                  </w:rPr>
                  <w:t>benzinas, kuriame yra 5 % tūrio etanolio</w:t>
                </w:r>
              </w:p>
            </w:tc>
            <w:tc>
              <w:tcPr>
                <w:tcW w:w="1417" w:type="dxa"/>
                <w:tcBorders>
                  <w:top w:val="dotted" w:sz="4" w:space="0" w:color="auto"/>
                  <w:left w:val="single" w:sz="4" w:space="0" w:color="auto"/>
                  <w:bottom w:val="dotted" w:sz="4" w:space="0" w:color="auto"/>
                  <w:right w:val="single" w:sz="4" w:space="0" w:color="auto"/>
                </w:tcBorders>
              </w:tcPr>
              <w:p w:rsidR="001125B7" w:rsidRDefault="001E0E19">
                <w:pPr>
                  <w:jc w:val="center"/>
                  <w:rPr>
                    <w:sz w:val="20"/>
                  </w:rPr>
                </w:pPr>
                <w:r>
                  <w:rPr>
                    <w:sz w:val="20"/>
                  </w:rPr>
                  <w:t>t</w:t>
                </w:r>
              </w:p>
            </w:tc>
            <w:tc>
              <w:tcPr>
                <w:tcW w:w="3367" w:type="dxa"/>
                <w:tcBorders>
                  <w:top w:val="dotted" w:sz="4" w:space="0" w:color="auto"/>
                  <w:left w:val="single" w:sz="4" w:space="0" w:color="auto"/>
                  <w:bottom w:val="dotted" w:sz="4" w:space="0" w:color="auto"/>
                  <w:right w:val="single" w:sz="12" w:space="0" w:color="auto"/>
                </w:tcBorders>
                <w:vAlign w:val="bottom"/>
              </w:tcPr>
              <w:p w:rsidR="001125B7" w:rsidRDefault="001E0E19">
                <w:pPr>
                  <w:rPr>
                    <w:sz w:val="20"/>
                  </w:rPr>
                </w:pPr>
                <w:r>
                  <w:rPr>
                    <w:sz w:val="20"/>
                  </w:rPr>
                  <w:t>2710.11.41, 2710.11.45, 2710.11.49</w:t>
                </w:r>
              </w:p>
            </w:tc>
          </w:tr>
          <w:tr w:rsidR="001125B7">
            <w:trPr>
              <w:cantSplit/>
              <w:tblHeader/>
            </w:trPr>
            <w:tc>
              <w:tcPr>
                <w:tcW w:w="495" w:type="dxa"/>
                <w:vMerge/>
                <w:tcBorders>
                  <w:left w:val="single" w:sz="12" w:space="0" w:color="auto"/>
                  <w:right w:val="single" w:sz="4" w:space="0" w:color="auto"/>
                </w:tcBorders>
              </w:tcPr>
              <w:p w:rsidR="001125B7" w:rsidRDefault="001125B7">
                <w:pPr>
                  <w:rPr>
                    <w:sz w:val="20"/>
                  </w:rPr>
                </w:pPr>
              </w:p>
            </w:tc>
            <w:tc>
              <w:tcPr>
                <w:tcW w:w="3865" w:type="dxa"/>
                <w:gridSpan w:val="2"/>
                <w:tcBorders>
                  <w:top w:val="dotted" w:sz="4" w:space="0" w:color="auto"/>
                  <w:left w:val="single" w:sz="4" w:space="0" w:color="auto"/>
                  <w:bottom w:val="dotted" w:sz="4" w:space="0" w:color="auto"/>
                  <w:right w:val="single" w:sz="4" w:space="0" w:color="auto"/>
                </w:tcBorders>
              </w:tcPr>
              <w:p w:rsidR="001125B7" w:rsidRDefault="001E0E19">
                <w:pPr>
                  <w:rPr>
                    <w:sz w:val="20"/>
                  </w:rPr>
                </w:pPr>
                <w:r>
                  <w:rPr>
                    <w:sz w:val="20"/>
                  </w:rPr>
                  <w:t xml:space="preserve">benzinas, </w:t>
                </w:r>
                <w:r>
                  <w:rPr>
                    <w:sz w:val="20"/>
                  </w:rPr>
                  <w:t>kuriame yra ETBE (etiltretbutileterio)</w:t>
                </w:r>
              </w:p>
            </w:tc>
            <w:tc>
              <w:tcPr>
                <w:tcW w:w="1417" w:type="dxa"/>
                <w:tcBorders>
                  <w:top w:val="dotted" w:sz="4" w:space="0" w:color="auto"/>
                  <w:left w:val="single" w:sz="4" w:space="0" w:color="auto"/>
                  <w:bottom w:val="dotted" w:sz="4" w:space="0" w:color="auto"/>
                  <w:right w:val="single" w:sz="4" w:space="0" w:color="auto"/>
                </w:tcBorders>
              </w:tcPr>
              <w:p w:rsidR="001125B7" w:rsidRDefault="001E0E19">
                <w:pPr>
                  <w:jc w:val="center"/>
                  <w:rPr>
                    <w:sz w:val="20"/>
                  </w:rPr>
                </w:pPr>
                <w:r>
                  <w:rPr>
                    <w:sz w:val="20"/>
                  </w:rPr>
                  <w:t>t</w:t>
                </w:r>
              </w:p>
            </w:tc>
            <w:tc>
              <w:tcPr>
                <w:tcW w:w="3367" w:type="dxa"/>
                <w:tcBorders>
                  <w:top w:val="dotted" w:sz="4" w:space="0" w:color="auto"/>
                  <w:left w:val="single" w:sz="4" w:space="0" w:color="auto"/>
                  <w:bottom w:val="dotted" w:sz="4" w:space="0" w:color="auto"/>
                  <w:right w:val="single" w:sz="12" w:space="0" w:color="auto"/>
                </w:tcBorders>
              </w:tcPr>
              <w:p w:rsidR="001125B7" w:rsidRDefault="001E0E19">
                <w:pPr>
                  <w:rPr>
                    <w:sz w:val="20"/>
                  </w:rPr>
                </w:pPr>
                <w:r>
                  <w:rPr>
                    <w:sz w:val="20"/>
                  </w:rPr>
                  <w:t>2710.11.41, 2710.11.45, 2710.11.49</w:t>
                </w:r>
              </w:p>
            </w:tc>
          </w:tr>
          <w:tr w:rsidR="001125B7">
            <w:trPr>
              <w:cantSplit/>
              <w:tblHeader/>
            </w:trPr>
            <w:tc>
              <w:tcPr>
                <w:tcW w:w="495" w:type="dxa"/>
                <w:vMerge/>
                <w:tcBorders>
                  <w:left w:val="single" w:sz="12" w:space="0" w:color="auto"/>
                  <w:bottom w:val="dotted" w:sz="4" w:space="0" w:color="auto"/>
                  <w:right w:val="single" w:sz="4" w:space="0" w:color="auto"/>
                </w:tcBorders>
              </w:tcPr>
              <w:p w:rsidR="001125B7" w:rsidRDefault="001125B7">
                <w:pPr>
                  <w:rPr>
                    <w:sz w:val="20"/>
                  </w:rPr>
                </w:pPr>
              </w:p>
            </w:tc>
            <w:tc>
              <w:tcPr>
                <w:tcW w:w="3865" w:type="dxa"/>
                <w:gridSpan w:val="2"/>
                <w:tcBorders>
                  <w:top w:val="dotted" w:sz="4" w:space="0" w:color="auto"/>
                  <w:left w:val="single" w:sz="4" w:space="0" w:color="auto"/>
                  <w:bottom w:val="dotted" w:sz="4" w:space="0" w:color="auto"/>
                  <w:right w:val="single" w:sz="4" w:space="0" w:color="auto"/>
                </w:tcBorders>
              </w:tcPr>
              <w:p w:rsidR="001125B7" w:rsidRDefault="001E0E19">
                <w:pPr>
                  <w:rPr>
                    <w:sz w:val="20"/>
                  </w:rPr>
                </w:pPr>
                <w:r>
                  <w:rPr>
                    <w:sz w:val="20"/>
                  </w:rPr>
                  <w:t>benzinas, kuriame yra MTBE (metiltretbutileterio)</w:t>
                </w:r>
              </w:p>
            </w:tc>
            <w:tc>
              <w:tcPr>
                <w:tcW w:w="1417" w:type="dxa"/>
                <w:tcBorders>
                  <w:top w:val="dotted" w:sz="4" w:space="0" w:color="auto"/>
                  <w:left w:val="single" w:sz="4" w:space="0" w:color="auto"/>
                  <w:bottom w:val="dotted" w:sz="4" w:space="0" w:color="auto"/>
                  <w:right w:val="single" w:sz="4" w:space="0" w:color="auto"/>
                </w:tcBorders>
              </w:tcPr>
              <w:p w:rsidR="001125B7" w:rsidRDefault="001E0E19">
                <w:pPr>
                  <w:jc w:val="center"/>
                  <w:rPr>
                    <w:sz w:val="20"/>
                  </w:rPr>
                </w:pPr>
                <w:r>
                  <w:rPr>
                    <w:sz w:val="20"/>
                  </w:rPr>
                  <w:t>t</w:t>
                </w:r>
              </w:p>
            </w:tc>
            <w:tc>
              <w:tcPr>
                <w:tcW w:w="3367" w:type="dxa"/>
                <w:tcBorders>
                  <w:top w:val="dotted" w:sz="4" w:space="0" w:color="auto"/>
                  <w:left w:val="single" w:sz="4" w:space="0" w:color="auto"/>
                  <w:bottom w:val="dotted" w:sz="4" w:space="0" w:color="auto"/>
                  <w:right w:val="single" w:sz="12" w:space="0" w:color="auto"/>
                </w:tcBorders>
              </w:tcPr>
              <w:p w:rsidR="001125B7" w:rsidRDefault="001E0E19">
                <w:pPr>
                  <w:rPr>
                    <w:sz w:val="20"/>
                  </w:rPr>
                </w:pPr>
                <w:r>
                  <w:rPr>
                    <w:sz w:val="20"/>
                  </w:rPr>
                  <w:t>2710.11.41, 2710.11.45, 2710.11.49</w:t>
                </w:r>
              </w:p>
            </w:tc>
          </w:tr>
          <w:tr w:rsidR="001125B7">
            <w:trPr>
              <w:cantSplit/>
              <w:tblHeader/>
            </w:trPr>
            <w:tc>
              <w:tcPr>
                <w:tcW w:w="4360" w:type="dxa"/>
                <w:gridSpan w:val="3"/>
                <w:tcBorders>
                  <w:top w:val="dotted" w:sz="4" w:space="0" w:color="auto"/>
                  <w:left w:val="single" w:sz="12" w:space="0" w:color="auto"/>
                  <w:bottom w:val="dotted" w:sz="4" w:space="0" w:color="auto"/>
                  <w:right w:val="single" w:sz="4" w:space="0" w:color="auto"/>
                </w:tcBorders>
              </w:tcPr>
              <w:p w:rsidR="001125B7" w:rsidRDefault="001E0E19">
                <w:pPr>
                  <w:rPr>
                    <w:sz w:val="20"/>
                  </w:rPr>
                </w:pPr>
                <w:r>
                  <w:rPr>
                    <w:sz w:val="20"/>
                  </w:rPr>
                  <w:t>Dyzelinas (gazoliai), iš viso</w:t>
                </w:r>
              </w:p>
            </w:tc>
            <w:tc>
              <w:tcPr>
                <w:tcW w:w="1417" w:type="dxa"/>
                <w:tcBorders>
                  <w:top w:val="dotted" w:sz="4" w:space="0" w:color="auto"/>
                  <w:left w:val="single" w:sz="4" w:space="0" w:color="auto"/>
                  <w:bottom w:val="dotted" w:sz="4" w:space="0" w:color="auto"/>
                  <w:right w:val="single" w:sz="4" w:space="0" w:color="auto"/>
                </w:tcBorders>
              </w:tcPr>
              <w:p w:rsidR="001125B7" w:rsidRDefault="001E0E19">
                <w:pPr>
                  <w:jc w:val="center"/>
                  <w:rPr>
                    <w:sz w:val="20"/>
                  </w:rPr>
                </w:pPr>
                <w:r>
                  <w:rPr>
                    <w:sz w:val="20"/>
                  </w:rPr>
                  <w:t>t</w:t>
                </w:r>
              </w:p>
            </w:tc>
            <w:tc>
              <w:tcPr>
                <w:tcW w:w="3367" w:type="dxa"/>
                <w:tcBorders>
                  <w:top w:val="dotted" w:sz="4" w:space="0" w:color="auto"/>
                  <w:left w:val="single" w:sz="4" w:space="0" w:color="auto"/>
                  <w:bottom w:val="dotted" w:sz="4" w:space="0" w:color="auto"/>
                  <w:right w:val="single" w:sz="12" w:space="0" w:color="auto"/>
                </w:tcBorders>
                <w:vAlign w:val="bottom"/>
              </w:tcPr>
              <w:p w:rsidR="001125B7" w:rsidRDefault="001E0E19">
                <w:pPr>
                  <w:rPr>
                    <w:sz w:val="20"/>
                  </w:rPr>
                </w:pPr>
                <w:r>
                  <w:rPr>
                    <w:sz w:val="20"/>
                  </w:rPr>
                  <w:t>2710.19.41, 2710.19.45, 2710.19.49</w:t>
                </w:r>
              </w:p>
            </w:tc>
          </w:tr>
          <w:tr w:rsidR="001125B7">
            <w:trPr>
              <w:cantSplit/>
              <w:tblHeader/>
            </w:trPr>
            <w:tc>
              <w:tcPr>
                <w:tcW w:w="495" w:type="dxa"/>
                <w:vMerge w:val="restart"/>
                <w:tcBorders>
                  <w:top w:val="dotted" w:sz="4" w:space="0" w:color="auto"/>
                  <w:left w:val="single" w:sz="12" w:space="0" w:color="auto"/>
                  <w:right w:val="single" w:sz="4" w:space="0" w:color="auto"/>
                </w:tcBorders>
                <w:vAlign w:val="center"/>
              </w:tcPr>
              <w:p w:rsidR="001125B7" w:rsidRDefault="001E0E19">
                <w:pPr>
                  <w:rPr>
                    <w:sz w:val="20"/>
                  </w:rPr>
                </w:pPr>
                <w:r>
                  <w:rPr>
                    <w:sz w:val="20"/>
                  </w:rPr>
                  <w:t>iš jo</w:t>
                </w:r>
              </w:p>
            </w:tc>
            <w:tc>
              <w:tcPr>
                <w:tcW w:w="3865" w:type="dxa"/>
                <w:gridSpan w:val="2"/>
                <w:tcBorders>
                  <w:top w:val="dotted" w:sz="4" w:space="0" w:color="auto"/>
                  <w:left w:val="single" w:sz="4" w:space="0" w:color="auto"/>
                  <w:bottom w:val="dotted" w:sz="4" w:space="0" w:color="auto"/>
                  <w:right w:val="single" w:sz="4" w:space="0" w:color="auto"/>
                </w:tcBorders>
              </w:tcPr>
              <w:p w:rsidR="001125B7" w:rsidRDefault="001E0E19">
                <w:pPr>
                  <w:rPr>
                    <w:sz w:val="20"/>
                  </w:rPr>
                </w:pPr>
                <w:r>
                  <w:rPr>
                    <w:sz w:val="20"/>
                  </w:rPr>
                  <w:t xml:space="preserve">dyzelinas, naudojamas kelių transporte, </w:t>
                </w:r>
              </w:p>
              <w:p w:rsidR="001125B7" w:rsidRDefault="001E0E19">
                <w:pPr>
                  <w:rPr>
                    <w:sz w:val="20"/>
                  </w:rPr>
                </w:pPr>
                <w:r>
                  <w:rPr>
                    <w:sz w:val="20"/>
                  </w:rPr>
                  <w:t>iš viso</w:t>
                </w:r>
              </w:p>
            </w:tc>
            <w:tc>
              <w:tcPr>
                <w:tcW w:w="1417" w:type="dxa"/>
                <w:tcBorders>
                  <w:top w:val="dotted" w:sz="4" w:space="0" w:color="auto"/>
                  <w:left w:val="single" w:sz="4" w:space="0" w:color="auto"/>
                  <w:bottom w:val="dotted" w:sz="4" w:space="0" w:color="auto"/>
                  <w:right w:val="single" w:sz="4" w:space="0" w:color="auto"/>
                </w:tcBorders>
              </w:tcPr>
              <w:p w:rsidR="001125B7" w:rsidRDefault="001E0E19">
                <w:pPr>
                  <w:jc w:val="center"/>
                  <w:rPr>
                    <w:sz w:val="20"/>
                  </w:rPr>
                </w:pPr>
                <w:r>
                  <w:rPr>
                    <w:sz w:val="20"/>
                  </w:rPr>
                  <w:t>t</w:t>
                </w:r>
              </w:p>
            </w:tc>
            <w:tc>
              <w:tcPr>
                <w:tcW w:w="3367" w:type="dxa"/>
                <w:tcBorders>
                  <w:top w:val="dotted" w:sz="4" w:space="0" w:color="auto"/>
                  <w:left w:val="single" w:sz="4" w:space="0" w:color="auto"/>
                  <w:bottom w:val="dotted" w:sz="4" w:space="0" w:color="auto"/>
                  <w:right w:val="single" w:sz="12" w:space="0" w:color="auto"/>
                </w:tcBorders>
                <w:vAlign w:val="bottom"/>
              </w:tcPr>
              <w:p w:rsidR="001125B7" w:rsidRDefault="001E0E19">
                <w:pPr>
                  <w:rPr>
                    <w:sz w:val="20"/>
                  </w:rPr>
                </w:pPr>
                <w:r>
                  <w:rPr>
                    <w:sz w:val="20"/>
                  </w:rPr>
                  <w:t>2710.19.41, 2710.19.45, 2710.19.49</w:t>
                </w:r>
              </w:p>
            </w:tc>
          </w:tr>
          <w:tr w:rsidR="001125B7">
            <w:trPr>
              <w:cantSplit/>
              <w:tblHeader/>
            </w:trPr>
            <w:tc>
              <w:tcPr>
                <w:tcW w:w="495" w:type="dxa"/>
                <w:vMerge/>
                <w:tcBorders>
                  <w:left w:val="single" w:sz="12" w:space="0" w:color="auto"/>
                  <w:right w:val="single" w:sz="4" w:space="0" w:color="auto"/>
                </w:tcBorders>
              </w:tcPr>
              <w:p w:rsidR="001125B7" w:rsidRDefault="001125B7">
                <w:pPr>
                  <w:rPr>
                    <w:sz w:val="20"/>
                  </w:rPr>
                </w:pPr>
              </w:p>
            </w:tc>
            <w:tc>
              <w:tcPr>
                <w:tcW w:w="463" w:type="dxa"/>
                <w:vMerge w:val="restart"/>
                <w:tcBorders>
                  <w:top w:val="nil"/>
                  <w:left w:val="single" w:sz="4" w:space="0" w:color="auto"/>
                  <w:right w:val="single" w:sz="4" w:space="0" w:color="auto"/>
                </w:tcBorders>
                <w:vAlign w:val="center"/>
              </w:tcPr>
              <w:p w:rsidR="001125B7" w:rsidRDefault="001E0E19">
                <w:pPr>
                  <w:jc w:val="center"/>
                  <w:rPr>
                    <w:sz w:val="20"/>
                  </w:rPr>
                </w:pPr>
                <w:r>
                  <w:rPr>
                    <w:sz w:val="20"/>
                  </w:rPr>
                  <w:t>iš jo</w:t>
                </w:r>
              </w:p>
            </w:tc>
            <w:tc>
              <w:tcPr>
                <w:tcW w:w="3402" w:type="dxa"/>
                <w:tcBorders>
                  <w:top w:val="nil"/>
                  <w:left w:val="single" w:sz="4" w:space="0" w:color="auto"/>
                  <w:bottom w:val="dotted" w:sz="4" w:space="0" w:color="auto"/>
                  <w:right w:val="single" w:sz="4" w:space="0" w:color="auto"/>
                </w:tcBorders>
              </w:tcPr>
              <w:p w:rsidR="001125B7" w:rsidRDefault="001E0E19">
                <w:pPr>
                  <w:rPr>
                    <w:sz w:val="20"/>
                  </w:rPr>
                </w:pPr>
                <w:r>
                  <w:rPr>
                    <w:sz w:val="20"/>
                  </w:rPr>
                  <w:t>dyzelinas, kuriame yra 5 % biodyzelino</w:t>
                </w:r>
              </w:p>
            </w:tc>
            <w:tc>
              <w:tcPr>
                <w:tcW w:w="1417" w:type="dxa"/>
                <w:tcBorders>
                  <w:top w:val="nil"/>
                  <w:left w:val="single" w:sz="4" w:space="0" w:color="auto"/>
                  <w:bottom w:val="dotted" w:sz="4" w:space="0" w:color="auto"/>
                  <w:right w:val="single" w:sz="4" w:space="0" w:color="auto"/>
                </w:tcBorders>
              </w:tcPr>
              <w:p w:rsidR="001125B7" w:rsidRDefault="001E0E19">
                <w:pPr>
                  <w:jc w:val="center"/>
                  <w:rPr>
                    <w:sz w:val="20"/>
                  </w:rPr>
                </w:pPr>
                <w:r>
                  <w:rPr>
                    <w:sz w:val="20"/>
                  </w:rPr>
                  <w:t>t</w:t>
                </w:r>
              </w:p>
            </w:tc>
            <w:tc>
              <w:tcPr>
                <w:tcW w:w="3367" w:type="dxa"/>
                <w:tcBorders>
                  <w:top w:val="nil"/>
                  <w:left w:val="single" w:sz="4" w:space="0" w:color="auto"/>
                  <w:bottom w:val="dotted" w:sz="4" w:space="0" w:color="auto"/>
                  <w:right w:val="single" w:sz="12" w:space="0" w:color="auto"/>
                </w:tcBorders>
                <w:vAlign w:val="bottom"/>
              </w:tcPr>
              <w:p w:rsidR="001125B7" w:rsidRDefault="001E0E19">
                <w:pPr>
                  <w:rPr>
                    <w:sz w:val="20"/>
                  </w:rPr>
                </w:pPr>
                <w:r>
                  <w:rPr>
                    <w:sz w:val="20"/>
                  </w:rPr>
                  <w:t>2710.19.41, 2710.19.45, 2710.19.49</w:t>
                </w:r>
              </w:p>
            </w:tc>
          </w:tr>
          <w:tr w:rsidR="001125B7">
            <w:trPr>
              <w:cantSplit/>
              <w:tblHeader/>
            </w:trPr>
            <w:tc>
              <w:tcPr>
                <w:tcW w:w="495" w:type="dxa"/>
                <w:vMerge/>
                <w:tcBorders>
                  <w:left w:val="single" w:sz="12" w:space="0" w:color="auto"/>
                  <w:right w:val="single" w:sz="4" w:space="0" w:color="auto"/>
                </w:tcBorders>
              </w:tcPr>
              <w:p w:rsidR="001125B7" w:rsidRDefault="001125B7">
                <w:pPr>
                  <w:rPr>
                    <w:sz w:val="20"/>
                  </w:rPr>
                </w:pPr>
              </w:p>
            </w:tc>
            <w:tc>
              <w:tcPr>
                <w:tcW w:w="463" w:type="dxa"/>
                <w:vMerge/>
                <w:tcBorders>
                  <w:left w:val="single" w:sz="4" w:space="0" w:color="auto"/>
                  <w:bottom w:val="dotted" w:sz="4" w:space="0" w:color="auto"/>
                  <w:right w:val="single" w:sz="4" w:space="0" w:color="auto"/>
                </w:tcBorders>
              </w:tcPr>
              <w:p w:rsidR="001125B7" w:rsidRDefault="001125B7">
                <w:pPr>
                  <w:rPr>
                    <w:sz w:val="20"/>
                  </w:rPr>
                </w:pPr>
              </w:p>
            </w:tc>
            <w:tc>
              <w:tcPr>
                <w:tcW w:w="3402" w:type="dxa"/>
                <w:tcBorders>
                  <w:top w:val="dotted" w:sz="4" w:space="0" w:color="auto"/>
                  <w:left w:val="single" w:sz="4" w:space="0" w:color="auto"/>
                  <w:bottom w:val="dotted" w:sz="4" w:space="0" w:color="auto"/>
                  <w:right w:val="single" w:sz="4" w:space="0" w:color="auto"/>
                </w:tcBorders>
              </w:tcPr>
              <w:p w:rsidR="001125B7" w:rsidRDefault="001E0E19">
                <w:pPr>
                  <w:rPr>
                    <w:sz w:val="20"/>
                  </w:rPr>
                </w:pPr>
                <w:r>
                  <w:rPr>
                    <w:sz w:val="20"/>
                  </w:rPr>
                  <w:t>dyzelinas, kuriame yra 30 % biodyzelino</w:t>
                </w:r>
              </w:p>
            </w:tc>
            <w:tc>
              <w:tcPr>
                <w:tcW w:w="1417" w:type="dxa"/>
                <w:tcBorders>
                  <w:top w:val="dotted" w:sz="4" w:space="0" w:color="auto"/>
                  <w:left w:val="single" w:sz="4" w:space="0" w:color="auto"/>
                  <w:bottom w:val="dotted" w:sz="4" w:space="0" w:color="auto"/>
                  <w:right w:val="single" w:sz="4" w:space="0" w:color="auto"/>
                </w:tcBorders>
              </w:tcPr>
              <w:p w:rsidR="001125B7" w:rsidRDefault="001E0E19">
                <w:pPr>
                  <w:jc w:val="center"/>
                  <w:rPr>
                    <w:sz w:val="20"/>
                  </w:rPr>
                </w:pPr>
                <w:r>
                  <w:rPr>
                    <w:sz w:val="20"/>
                  </w:rPr>
                  <w:t>t</w:t>
                </w:r>
              </w:p>
            </w:tc>
            <w:tc>
              <w:tcPr>
                <w:tcW w:w="3367" w:type="dxa"/>
                <w:tcBorders>
                  <w:top w:val="dotted" w:sz="4" w:space="0" w:color="auto"/>
                  <w:left w:val="single" w:sz="4" w:space="0" w:color="auto"/>
                  <w:bottom w:val="dotted" w:sz="4" w:space="0" w:color="auto"/>
                  <w:right w:val="single" w:sz="12" w:space="0" w:color="auto"/>
                </w:tcBorders>
                <w:vAlign w:val="bottom"/>
              </w:tcPr>
              <w:p w:rsidR="001125B7" w:rsidRDefault="001E0E19">
                <w:pPr>
                  <w:rPr>
                    <w:sz w:val="20"/>
                  </w:rPr>
                </w:pPr>
                <w:r>
                  <w:rPr>
                    <w:sz w:val="20"/>
                  </w:rPr>
                  <w:t>2710.19.41, 2710.19.45, 2710.19.49</w:t>
                </w:r>
              </w:p>
            </w:tc>
          </w:tr>
          <w:tr w:rsidR="001125B7">
            <w:trPr>
              <w:cantSplit/>
              <w:tblHeader/>
            </w:trPr>
            <w:tc>
              <w:tcPr>
                <w:tcW w:w="495" w:type="dxa"/>
                <w:vMerge/>
                <w:tcBorders>
                  <w:left w:val="single" w:sz="12" w:space="0" w:color="auto"/>
                  <w:right w:val="single" w:sz="4" w:space="0" w:color="auto"/>
                </w:tcBorders>
              </w:tcPr>
              <w:p w:rsidR="001125B7" w:rsidRDefault="001125B7">
                <w:pPr>
                  <w:rPr>
                    <w:sz w:val="20"/>
                  </w:rPr>
                </w:pPr>
              </w:p>
            </w:tc>
            <w:tc>
              <w:tcPr>
                <w:tcW w:w="3865" w:type="dxa"/>
                <w:gridSpan w:val="2"/>
                <w:tcBorders>
                  <w:top w:val="dotted" w:sz="4" w:space="0" w:color="auto"/>
                  <w:left w:val="single" w:sz="4" w:space="0" w:color="auto"/>
                  <w:bottom w:val="dotted" w:sz="4" w:space="0" w:color="auto"/>
                  <w:right w:val="single" w:sz="4" w:space="0" w:color="auto"/>
                </w:tcBorders>
              </w:tcPr>
              <w:p w:rsidR="001125B7" w:rsidRDefault="001E0E19">
                <w:pPr>
                  <w:rPr>
                    <w:sz w:val="20"/>
                  </w:rPr>
                </w:pPr>
                <w:r>
                  <w:rPr>
                    <w:sz w:val="20"/>
                  </w:rPr>
                  <w:t>dyzelinas, skirtas naudoti žemės ūkyje, iš viso</w:t>
                </w:r>
              </w:p>
            </w:tc>
            <w:tc>
              <w:tcPr>
                <w:tcW w:w="1417" w:type="dxa"/>
                <w:tcBorders>
                  <w:top w:val="dotted" w:sz="4" w:space="0" w:color="auto"/>
                  <w:left w:val="single" w:sz="4" w:space="0" w:color="auto"/>
                  <w:bottom w:val="dotted" w:sz="4" w:space="0" w:color="auto"/>
                  <w:right w:val="single" w:sz="4" w:space="0" w:color="auto"/>
                </w:tcBorders>
              </w:tcPr>
              <w:p w:rsidR="001125B7" w:rsidRDefault="001E0E19">
                <w:pPr>
                  <w:jc w:val="center"/>
                  <w:rPr>
                    <w:sz w:val="20"/>
                  </w:rPr>
                </w:pPr>
                <w:r>
                  <w:rPr>
                    <w:sz w:val="20"/>
                  </w:rPr>
                  <w:t>t</w:t>
                </w:r>
              </w:p>
            </w:tc>
            <w:tc>
              <w:tcPr>
                <w:tcW w:w="3367" w:type="dxa"/>
                <w:tcBorders>
                  <w:top w:val="dotted" w:sz="4" w:space="0" w:color="auto"/>
                  <w:left w:val="single" w:sz="4" w:space="0" w:color="auto"/>
                  <w:bottom w:val="dotted" w:sz="4" w:space="0" w:color="auto"/>
                  <w:right w:val="single" w:sz="12" w:space="0" w:color="auto"/>
                </w:tcBorders>
                <w:vAlign w:val="bottom"/>
              </w:tcPr>
              <w:p w:rsidR="001125B7" w:rsidRDefault="001E0E19">
                <w:pPr>
                  <w:rPr>
                    <w:sz w:val="20"/>
                  </w:rPr>
                </w:pPr>
                <w:r>
                  <w:rPr>
                    <w:sz w:val="20"/>
                  </w:rPr>
                  <w:t>2710.19.41, 2710.19.45, 2710.19.49</w:t>
                </w:r>
              </w:p>
            </w:tc>
          </w:tr>
          <w:tr w:rsidR="001125B7">
            <w:trPr>
              <w:cantSplit/>
              <w:tblHeader/>
            </w:trPr>
            <w:tc>
              <w:tcPr>
                <w:tcW w:w="495" w:type="dxa"/>
                <w:vMerge/>
                <w:tcBorders>
                  <w:left w:val="single" w:sz="12" w:space="0" w:color="auto"/>
                  <w:right w:val="single" w:sz="4" w:space="0" w:color="auto"/>
                </w:tcBorders>
              </w:tcPr>
              <w:p w:rsidR="001125B7" w:rsidRDefault="001125B7">
                <w:pPr>
                  <w:rPr>
                    <w:sz w:val="20"/>
                  </w:rPr>
                </w:pPr>
              </w:p>
            </w:tc>
            <w:tc>
              <w:tcPr>
                <w:tcW w:w="463" w:type="dxa"/>
                <w:vMerge w:val="restart"/>
                <w:tcBorders>
                  <w:top w:val="dotted" w:sz="4" w:space="0" w:color="auto"/>
                  <w:left w:val="single" w:sz="4" w:space="0" w:color="auto"/>
                  <w:right w:val="single" w:sz="4" w:space="0" w:color="auto"/>
                </w:tcBorders>
                <w:vAlign w:val="center"/>
              </w:tcPr>
              <w:p w:rsidR="001125B7" w:rsidRDefault="001E0E19">
                <w:pPr>
                  <w:rPr>
                    <w:sz w:val="20"/>
                  </w:rPr>
                </w:pPr>
                <w:r>
                  <w:rPr>
                    <w:sz w:val="20"/>
                  </w:rPr>
                  <w:t>iš jo</w:t>
                </w:r>
              </w:p>
            </w:tc>
            <w:tc>
              <w:tcPr>
                <w:tcW w:w="3402" w:type="dxa"/>
                <w:tcBorders>
                  <w:top w:val="dotted" w:sz="4" w:space="0" w:color="auto"/>
                  <w:left w:val="single" w:sz="4" w:space="0" w:color="auto"/>
                  <w:bottom w:val="dotted" w:sz="4" w:space="0" w:color="auto"/>
                  <w:right w:val="single" w:sz="4" w:space="0" w:color="auto"/>
                </w:tcBorders>
              </w:tcPr>
              <w:p w:rsidR="001125B7" w:rsidRDefault="001E0E19">
                <w:pPr>
                  <w:rPr>
                    <w:sz w:val="20"/>
                  </w:rPr>
                </w:pPr>
                <w:r>
                  <w:rPr>
                    <w:sz w:val="20"/>
                  </w:rPr>
                  <w:t>dyzelinas, kuriame yra 5 % biodyzelino</w:t>
                </w:r>
              </w:p>
            </w:tc>
            <w:tc>
              <w:tcPr>
                <w:tcW w:w="1417" w:type="dxa"/>
                <w:tcBorders>
                  <w:top w:val="dotted" w:sz="4" w:space="0" w:color="auto"/>
                  <w:left w:val="single" w:sz="4" w:space="0" w:color="auto"/>
                  <w:bottom w:val="dotted" w:sz="4" w:space="0" w:color="auto"/>
                  <w:right w:val="single" w:sz="4" w:space="0" w:color="auto"/>
                </w:tcBorders>
              </w:tcPr>
              <w:p w:rsidR="001125B7" w:rsidRDefault="001E0E19">
                <w:pPr>
                  <w:jc w:val="center"/>
                  <w:rPr>
                    <w:sz w:val="20"/>
                  </w:rPr>
                </w:pPr>
                <w:r>
                  <w:rPr>
                    <w:sz w:val="20"/>
                  </w:rPr>
                  <w:t>t</w:t>
                </w:r>
              </w:p>
            </w:tc>
            <w:tc>
              <w:tcPr>
                <w:tcW w:w="3367" w:type="dxa"/>
                <w:tcBorders>
                  <w:top w:val="dotted" w:sz="4" w:space="0" w:color="auto"/>
                  <w:left w:val="single" w:sz="4" w:space="0" w:color="auto"/>
                  <w:bottom w:val="dotted" w:sz="4" w:space="0" w:color="auto"/>
                  <w:right w:val="single" w:sz="12" w:space="0" w:color="auto"/>
                </w:tcBorders>
                <w:vAlign w:val="bottom"/>
              </w:tcPr>
              <w:p w:rsidR="001125B7" w:rsidRDefault="001E0E19">
                <w:pPr>
                  <w:rPr>
                    <w:sz w:val="20"/>
                  </w:rPr>
                </w:pPr>
                <w:r>
                  <w:rPr>
                    <w:sz w:val="20"/>
                  </w:rPr>
                  <w:t>2710.19.41, 2710.19.45, 2710.19.49</w:t>
                </w:r>
              </w:p>
            </w:tc>
          </w:tr>
          <w:tr w:rsidR="001125B7">
            <w:trPr>
              <w:cantSplit/>
              <w:tblHeader/>
            </w:trPr>
            <w:tc>
              <w:tcPr>
                <w:tcW w:w="495" w:type="dxa"/>
                <w:vMerge/>
                <w:tcBorders>
                  <w:left w:val="single" w:sz="12" w:space="0" w:color="auto"/>
                  <w:bottom w:val="dotted" w:sz="4" w:space="0" w:color="auto"/>
                  <w:right w:val="single" w:sz="4" w:space="0" w:color="auto"/>
                </w:tcBorders>
              </w:tcPr>
              <w:p w:rsidR="001125B7" w:rsidRDefault="001125B7">
                <w:pPr>
                  <w:rPr>
                    <w:sz w:val="20"/>
                  </w:rPr>
                </w:pPr>
              </w:p>
            </w:tc>
            <w:tc>
              <w:tcPr>
                <w:tcW w:w="463" w:type="dxa"/>
                <w:vMerge/>
                <w:tcBorders>
                  <w:left w:val="single" w:sz="4" w:space="0" w:color="auto"/>
                  <w:bottom w:val="dotted" w:sz="4" w:space="0" w:color="auto"/>
                  <w:right w:val="single" w:sz="4" w:space="0" w:color="auto"/>
                </w:tcBorders>
              </w:tcPr>
              <w:p w:rsidR="001125B7" w:rsidRDefault="001125B7">
                <w:pPr>
                  <w:rPr>
                    <w:sz w:val="20"/>
                  </w:rPr>
                </w:pPr>
              </w:p>
            </w:tc>
            <w:tc>
              <w:tcPr>
                <w:tcW w:w="3402" w:type="dxa"/>
                <w:tcBorders>
                  <w:top w:val="dotted" w:sz="4" w:space="0" w:color="auto"/>
                  <w:left w:val="single" w:sz="4" w:space="0" w:color="auto"/>
                  <w:bottom w:val="dotted" w:sz="4" w:space="0" w:color="auto"/>
                  <w:right w:val="single" w:sz="4" w:space="0" w:color="auto"/>
                </w:tcBorders>
              </w:tcPr>
              <w:p w:rsidR="001125B7" w:rsidRDefault="001E0E19">
                <w:pPr>
                  <w:rPr>
                    <w:sz w:val="20"/>
                  </w:rPr>
                </w:pPr>
                <w:r>
                  <w:rPr>
                    <w:sz w:val="20"/>
                  </w:rPr>
                  <w:t>dyzelinas, kuriame yra 30 % biodyzelino</w:t>
                </w:r>
              </w:p>
            </w:tc>
            <w:tc>
              <w:tcPr>
                <w:tcW w:w="1417" w:type="dxa"/>
                <w:tcBorders>
                  <w:top w:val="dotted" w:sz="4" w:space="0" w:color="auto"/>
                  <w:left w:val="single" w:sz="4" w:space="0" w:color="auto"/>
                  <w:bottom w:val="dotted" w:sz="4" w:space="0" w:color="auto"/>
                  <w:right w:val="single" w:sz="4" w:space="0" w:color="auto"/>
                </w:tcBorders>
                <w:vAlign w:val="bottom"/>
              </w:tcPr>
              <w:p w:rsidR="001125B7" w:rsidRDefault="001E0E19">
                <w:pPr>
                  <w:jc w:val="center"/>
                  <w:rPr>
                    <w:sz w:val="20"/>
                  </w:rPr>
                </w:pPr>
                <w:r>
                  <w:rPr>
                    <w:sz w:val="20"/>
                  </w:rPr>
                  <w:t>t</w:t>
                </w:r>
              </w:p>
            </w:tc>
            <w:tc>
              <w:tcPr>
                <w:tcW w:w="3367" w:type="dxa"/>
                <w:tcBorders>
                  <w:top w:val="dotted" w:sz="4" w:space="0" w:color="auto"/>
                  <w:left w:val="single" w:sz="4" w:space="0" w:color="auto"/>
                  <w:bottom w:val="dotted" w:sz="4" w:space="0" w:color="auto"/>
                  <w:right w:val="single" w:sz="12" w:space="0" w:color="auto"/>
                </w:tcBorders>
                <w:vAlign w:val="bottom"/>
              </w:tcPr>
              <w:p w:rsidR="001125B7" w:rsidRDefault="001E0E19">
                <w:pPr>
                  <w:rPr>
                    <w:sz w:val="20"/>
                  </w:rPr>
                </w:pPr>
                <w:r>
                  <w:rPr>
                    <w:sz w:val="20"/>
                  </w:rPr>
                  <w:t>2710.19.41, 2710.19.45, 2710.19.49</w:t>
                </w:r>
              </w:p>
            </w:tc>
          </w:tr>
          <w:tr w:rsidR="001125B7">
            <w:trPr>
              <w:cantSplit/>
              <w:tblHeader/>
            </w:trPr>
            <w:tc>
              <w:tcPr>
                <w:tcW w:w="4360" w:type="dxa"/>
                <w:gridSpan w:val="3"/>
                <w:tcBorders>
                  <w:top w:val="nil"/>
                  <w:left w:val="single" w:sz="12" w:space="0" w:color="auto"/>
                  <w:bottom w:val="dotted" w:sz="4" w:space="0" w:color="auto"/>
                  <w:right w:val="single" w:sz="4" w:space="0" w:color="auto"/>
                </w:tcBorders>
              </w:tcPr>
              <w:p w:rsidR="001125B7" w:rsidRDefault="001E0E19">
                <w:pPr>
                  <w:tabs>
                    <w:tab w:val="center" w:pos="4819"/>
                    <w:tab w:val="right" w:pos="9638"/>
                  </w:tabs>
                  <w:rPr>
                    <w:sz w:val="20"/>
                  </w:rPr>
                </w:pPr>
                <w:r>
                  <w:rPr>
                    <w:sz w:val="20"/>
                  </w:rPr>
                  <w:t>Biodyzelinas – metilo (etilo) esteris</w:t>
                </w:r>
              </w:p>
            </w:tc>
            <w:tc>
              <w:tcPr>
                <w:tcW w:w="1417" w:type="dxa"/>
                <w:tcBorders>
                  <w:top w:val="nil"/>
                  <w:left w:val="single" w:sz="4" w:space="0" w:color="auto"/>
                  <w:bottom w:val="dotted" w:sz="4" w:space="0" w:color="auto"/>
                  <w:right w:val="single" w:sz="4" w:space="0" w:color="auto"/>
                </w:tcBorders>
                <w:vAlign w:val="bottom"/>
              </w:tcPr>
              <w:p w:rsidR="001125B7" w:rsidRDefault="001E0E19">
                <w:pPr>
                  <w:jc w:val="center"/>
                  <w:rPr>
                    <w:sz w:val="20"/>
                  </w:rPr>
                </w:pPr>
                <w:r>
                  <w:rPr>
                    <w:sz w:val="20"/>
                  </w:rPr>
                  <w:t>t</w:t>
                </w:r>
              </w:p>
            </w:tc>
            <w:tc>
              <w:tcPr>
                <w:tcW w:w="3367" w:type="dxa"/>
                <w:tcBorders>
                  <w:top w:val="nil"/>
                  <w:left w:val="single" w:sz="4" w:space="0" w:color="auto"/>
                  <w:bottom w:val="dotted" w:sz="4" w:space="0" w:color="auto"/>
                  <w:right w:val="single" w:sz="12" w:space="0" w:color="auto"/>
                </w:tcBorders>
                <w:vAlign w:val="bottom"/>
              </w:tcPr>
              <w:p w:rsidR="001125B7" w:rsidRDefault="001E0E19">
                <w:pPr>
                  <w:rPr>
                    <w:sz w:val="20"/>
                  </w:rPr>
                </w:pPr>
                <w:r>
                  <w:rPr>
                    <w:sz w:val="20"/>
                  </w:rPr>
                  <w:t>3824.90.99</w:t>
                </w:r>
              </w:p>
            </w:tc>
          </w:tr>
          <w:tr w:rsidR="001125B7">
            <w:trPr>
              <w:cantSplit/>
              <w:tblHeader/>
            </w:trPr>
            <w:tc>
              <w:tcPr>
                <w:tcW w:w="4360" w:type="dxa"/>
                <w:gridSpan w:val="3"/>
                <w:tcBorders>
                  <w:top w:val="dotted" w:sz="4" w:space="0" w:color="auto"/>
                  <w:left w:val="single" w:sz="12" w:space="0" w:color="auto"/>
                  <w:bottom w:val="dotted" w:sz="4" w:space="0" w:color="auto"/>
                  <w:right w:val="single" w:sz="4" w:space="0" w:color="auto"/>
                </w:tcBorders>
              </w:tcPr>
              <w:p w:rsidR="001125B7" w:rsidRDefault="001E0E19">
                <w:pPr>
                  <w:rPr>
                    <w:sz w:val="20"/>
                  </w:rPr>
                </w:pPr>
                <w:r>
                  <w:rPr>
                    <w:sz w:val="20"/>
                  </w:rPr>
                  <w:t>Bioetanolis, skirtas variklių degalų gamybai</w:t>
                </w:r>
              </w:p>
            </w:tc>
            <w:tc>
              <w:tcPr>
                <w:tcW w:w="1417" w:type="dxa"/>
                <w:tcBorders>
                  <w:top w:val="dotted" w:sz="4" w:space="0" w:color="auto"/>
                  <w:left w:val="single" w:sz="4" w:space="0" w:color="auto"/>
                  <w:bottom w:val="dotted" w:sz="4" w:space="0" w:color="auto"/>
                  <w:right w:val="single" w:sz="4" w:space="0" w:color="auto"/>
                </w:tcBorders>
                <w:vAlign w:val="bottom"/>
              </w:tcPr>
              <w:p w:rsidR="001125B7" w:rsidRDefault="001E0E19">
                <w:pPr>
                  <w:jc w:val="center"/>
                  <w:rPr>
                    <w:sz w:val="20"/>
                  </w:rPr>
                </w:pPr>
                <w:r>
                  <w:rPr>
                    <w:sz w:val="20"/>
                  </w:rPr>
                  <w:t>t</w:t>
                </w:r>
              </w:p>
            </w:tc>
            <w:tc>
              <w:tcPr>
                <w:tcW w:w="3367" w:type="dxa"/>
                <w:tcBorders>
                  <w:top w:val="dotted" w:sz="4" w:space="0" w:color="auto"/>
                  <w:left w:val="single" w:sz="4" w:space="0" w:color="auto"/>
                  <w:bottom w:val="dotted" w:sz="4" w:space="0" w:color="auto"/>
                  <w:right w:val="single" w:sz="12" w:space="0" w:color="auto"/>
                </w:tcBorders>
                <w:vAlign w:val="bottom"/>
              </w:tcPr>
              <w:p w:rsidR="001125B7" w:rsidRDefault="001125B7">
                <w:pPr>
                  <w:rPr>
                    <w:sz w:val="20"/>
                  </w:rPr>
                </w:pPr>
              </w:p>
            </w:tc>
          </w:tr>
          <w:tr w:rsidR="001125B7">
            <w:trPr>
              <w:cantSplit/>
              <w:tblHeader/>
            </w:trPr>
            <w:tc>
              <w:tcPr>
                <w:tcW w:w="4360" w:type="dxa"/>
                <w:gridSpan w:val="3"/>
                <w:tcBorders>
                  <w:top w:val="dotted" w:sz="4" w:space="0" w:color="auto"/>
                  <w:left w:val="single" w:sz="12" w:space="0" w:color="auto"/>
                  <w:bottom w:val="nil"/>
                  <w:right w:val="single" w:sz="4" w:space="0" w:color="auto"/>
                </w:tcBorders>
              </w:tcPr>
              <w:p w:rsidR="001125B7" w:rsidRDefault="001E0E19">
                <w:pPr>
                  <w:rPr>
                    <w:sz w:val="20"/>
                  </w:rPr>
                </w:pPr>
                <w:r>
                  <w:rPr>
                    <w:sz w:val="20"/>
                  </w:rPr>
                  <w:t>Aviaciniai benzinai</w:t>
                </w:r>
              </w:p>
            </w:tc>
            <w:tc>
              <w:tcPr>
                <w:tcW w:w="1417" w:type="dxa"/>
                <w:tcBorders>
                  <w:top w:val="dotted" w:sz="4" w:space="0" w:color="auto"/>
                  <w:left w:val="single" w:sz="4" w:space="0" w:color="auto"/>
                  <w:bottom w:val="nil"/>
                  <w:right w:val="single" w:sz="4" w:space="0" w:color="auto"/>
                </w:tcBorders>
                <w:vAlign w:val="bottom"/>
              </w:tcPr>
              <w:p w:rsidR="001125B7" w:rsidRDefault="001E0E19">
                <w:pPr>
                  <w:jc w:val="center"/>
                  <w:rPr>
                    <w:sz w:val="20"/>
                  </w:rPr>
                </w:pPr>
                <w:r>
                  <w:rPr>
                    <w:sz w:val="20"/>
                  </w:rPr>
                  <w:t>t</w:t>
                </w:r>
              </w:p>
            </w:tc>
            <w:tc>
              <w:tcPr>
                <w:tcW w:w="3367" w:type="dxa"/>
                <w:tcBorders>
                  <w:top w:val="dotted" w:sz="4" w:space="0" w:color="auto"/>
                  <w:left w:val="single" w:sz="4" w:space="0" w:color="auto"/>
                  <w:bottom w:val="nil"/>
                  <w:right w:val="single" w:sz="12" w:space="0" w:color="auto"/>
                </w:tcBorders>
                <w:vAlign w:val="bottom"/>
              </w:tcPr>
              <w:p w:rsidR="001125B7" w:rsidRDefault="001E0E19">
                <w:pPr>
                  <w:rPr>
                    <w:sz w:val="20"/>
                  </w:rPr>
                </w:pPr>
                <w:r>
                  <w:rPr>
                    <w:sz w:val="20"/>
                  </w:rPr>
                  <w:t>2710.11.31</w:t>
                </w:r>
              </w:p>
            </w:tc>
          </w:tr>
          <w:tr w:rsidR="001125B7">
            <w:trPr>
              <w:cantSplit/>
              <w:tblHeader/>
            </w:trPr>
            <w:tc>
              <w:tcPr>
                <w:tcW w:w="4360" w:type="dxa"/>
                <w:gridSpan w:val="3"/>
                <w:tcBorders>
                  <w:top w:val="dotted" w:sz="4" w:space="0" w:color="auto"/>
                  <w:left w:val="single" w:sz="12" w:space="0" w:color="auto"/>
                  <w:bottom w:val="dotted" w:sz="4" w:space="0" w:color="auto"/>
                  <w:right w:val="single" w:sz="4" w:space="0" w:color="auto"/>
                </w:tcBorders>
              </w:tcPr>
              <w:p w:rsidR="001125B7" w:rsidRDefault="001E0E19">
                <w:pPr>
                  <w:rPr>
                    <w:sz w:val="20"/>
                  </w:rPr>
                </w:pPr>
                <w:r>
                  <w:rPr>
                    <w:sz w:val="20"/>
                  </w:rPr>
                  <w:t>Benzino tipo reaktyviniai degalai</w:t>
                </w:r>
              </w:p>
            </w:tc>
            <w:tc>
              <w:tcPr>
                <w:tcW w:w="1417" w:type="dxa"/>
                <w:tcBorders>
                  <w:top w:val="dotted" w:sz="4" w:space="0" w:color="auto"/>
                  <w:left w:val="single" w:sz="4" w:space="0" w:color="auto"/>
                  <w:bottom w:val="dotted" w:sz="4" w:space="0" w:color="auto"/>
                  <w:right w:val="single" w:sz="4" w:space="0" w:color="auto"/>
                </w:tcBorders>
                <w:vAlign w:val="bottom"/>
              </w:tcPr>
              <w:p w:rsidR="001125B7" w:rsidRDefault="001E0E19">
                <w:pPr>
                  <w:jc w:val="center"/>
                  <w:rPr>
                    <w:sz w:val="20"/>
                  </w:rPr>
                </w:pPr>
                <w:r>
                  <w:rPr>
                    <w:sz w:val="20"/>
                  </w:rPr>
                  <w:t>t</w:t>
                </w:r>
              </w:p>
            </w:tc>
            <w:tc>
              <w:tcPr>
                <w:tcW w:w="3367" w:type="dxa"/>
                <w:tcBorders>
                  <w:top w:val="dotted" w:sz="4" w:space="0" w:color="auto"/>
                  <w:left w:val="single" w:sz="4" w:space="0" w:color="auto"/>
                  <w:bottom w:val="dotted" w:sz="4" w:space="0" w:color="auto"/>
                  <w:right w:val="single" w:sz="12" w:space="0" w:color="auto"/>
                </w:tcBorders>
                <w:vAlign w:val="bottom"/>
              </w:tcPr>
              <w:p w:rsidR="001125B7" w:rsidRDefault="001E0E19">
                <w:pPr>
                  <w:rPr>
                    <w:sz w:val="20"/>
                  </w:rPr>
                </w:pPr>
                <w:r>
                  <w:rPr>
                    <w:sz w:val="20"/>
                  </w:rPr>
                  <w:t>2710.11.70</w:t>
                </w:r>
              </w:p>
            </w:tc>
          </w:tr>
          <w:tr w:rsidR="001125B7">
            <w:trPr>
              <w:cantSplit/>
              <w:tblHeader/>
            </w:trPr>
            <w:tc>
              <w:tcPr>
                <w:tcW w:w="4360" w:type="dxa"/>
                <w:gridSpan w:val="3"/>
                <w:tcBorders>
                  <w:top w:val="dotted" w:sz="4" w:space="0" w:color="auto"/>
                  <w:left w:val="single" w:sz="12" w:space="0" w:color="auto"/>
                  <w:bottom w:val="dotted" w:sz="4" w:space="0" w:color="auto"/>
                  <w:right w:val="single" w:sz="4" w:space="0" w:color="auto"/>
                </w:tcBorders>
              </w:tcPr>
              <w:p w:rsidR="001125B7" w:rsidRDefault="001E0E19">
                <w:pPr>
                  <w:rPr>
                    <w:sz w:val="20"/>
                  </w:rPr>
                </w:pPr>
                <w:r>
                  <w:rPr>
                    <w:sz w:val="20"/>
                  </w:rPr>
                  <w:t>Žibalo tipo reaktyviniai degalai</w:t>
                </w:r>
              </w:p>
            </w:tc>
            <w:tc>
              <w:tcPr>
                <w:tcW w:w="1417" w:type="dxa"/>
                <w:tcBorders>
                  <w:top w:val="dotted" w:sz="4" w:space="0" w:color="auto"/>
                  <w:left w:val="single" w:sz="4" w:space="0" w:color="auto"/>
                  <w:bottom w:val="dotted" w:sz="4" w:space="0" w:color="auto"/>
                  <w:right w:val="single" w:sz="4" w:space="0" w:color="auto"/>
                </w:tcBorders>
                <w:vAlign w:val="bottom"/>
              </w:tcPr>
              <w:p w:rsidR="001125B7" w:rsidRDefault="001E0E19">
                <w:pPr>
                  <w:jc w:val="center"/>
                  <w:rPr>
                    <w:sz w:val="20"/>
                  </w:rPr>
                </w:pPr>
                <w:r>
                  <w:rPr>
                    <w:sz w:val="20"/>
                  </w:rPr>
                  <w:t>t</w:t>
                </w:r>
              </w:p>
            </w:tc>
            <w:tc>
              <w:tcPr>
                <w:tcW w:w="3367" w:type="dxa"/>
                <w:tcBorders>
                  <w:top w:val="dotted" w:sz="4" w:space="0" w:color="auto"/>
                  <w:left w:val="single" w:sz="4" w:space="0" w:color="auto"/>
                  <w:bottom w:val="dotted" w:sz="4" w:space="0" w:color="auto"/>
                  <w:right w:val="single" w:sz="12" w:space="0" w:color="auto"/>
                </w:tcBorders>
                <w:vAlign w:val="bottom"/>
              </w:tcPr>
              <w:p w:rsidR="001125B7" w:rsidRDefault="001E0E19">
                <w:pPr>
                  <w:rPr>
                    <w:sz w:val="20"/>
                  </w:rPr>
                </w:pPr>
                <w:r>
                  <w:rPr>
                    <w:sz w:val="20"/>
                  </w:rPr>
                  <w:t>2710.19.21</w:t>
                </w:r>
              </w:p>
            </w:tc>
          </w:tr>
          <w:tr w:rsidR="001125B7">
            <w:trPr>
              <w:cantSplit/>
              <w:tblHeader/>
            </w:trPr>
            <w:tc>
              <w:tcPr>
                <w:tcW w:w="4360" w:type="dxa"/>
                <w:gridSpan w:val="3"/>
                <w:tcBorders>
                  <w:top w:val="dotted" w:sz="4" w:space="0" w:color="auto"/>
                  <w:left w:val="single" w:sz="12" w:space="0" w:color="auto"/>
                  <w:bottom w:val="single" w:sz="4" w:space="0" w:color="auto"/>
                  <w:right w:val="single" w:sz="4" w:space="0" w:color="auto"/>
                </w:tcBorders>
              </w:tcPr>
              <w:p w:rsidR="001125B7" w:rsidRDefault="001E0E19">
                <w:pPr>
                  <w:rPr>
                    <w:sz w:val="20"/>
                  </w:rPr>
                </w:pPr>
                <w:r>
                  <w:rPr>
                    <w:sz w:val="20"/>
                  </w:rPr>
                  <w:t>Kitų rūšių žibalas</w:t>
                </w:r>
              </w:p>
            </w:tc>
            <w:tc>
              <w:tcPr>
                <w:tcW w:w="1417" w:type="dxa"/>
                <w:tcBorders>
                  <w:top w:val="dotted" w:sz="4" w:space="0" w:color="auto"/>
                  <w:left w:val="single" w:sz="4" w:space="0" w:color="auto"/>
                  <w:bottom w:val="single" w:sz="4" w:space="0" w:color="auto"/>
                  <w:right w:val="single" w:sz="4" w:space="0" w:color="auto"/>
                </w:tcBorders>
                <w:vAlign w:val="bottom"/>
              </w:tcPr>
              <w:p w:rsidR="001125B7" w:rsidRDefault="001E0E19">
                <w:pPr>
                  <w:jc w:val="center"/>
                  <w:rPr>
                    <w:sz w:val="20"/>
                  </w:rPr>
                </w:pPr>
                <w:r>
                  <w:rPr>
                    <w:sz w:val="20"/>
                  </w:rPr>
                  <w:t>t</w:t>
                </w:r>
              </w:p>
            </w:tc>
            <w:tc>
              <w:tcPr>
                <w:tcW w:w="3367" w:type="dxa"/>
                <w:tcBorders>
                  <w:top w:val="dotted" w:sz="4" w:space="0" w:color="auto"/>
                  <w:left w:val="single" w:sz="4" w:space="0" w:color="auto"/>
                  <w:bottom w:val="single" w:sz="4" w:space="0" w:color="auto"/>
                  <w:right w:val="single" w:sz="12" w:space="0" w:color="auto"/>
                </w:tcBorders>
                <w:vAlign w:val="bottom"/>
              </w:tcPr>
              <w:p w:rsidR="001125B7" w:rsidRDefault="001E0E19">
                <w:pPr>
                  <w:rPr>
                    <w:sz w:val="20"/>
                  </w:rPr>
                </w:pPr>
                <w:r>
                  <w:rPr>
                    <w:sz w:val="20"/>
                  </w:rPr>
                  <w:t>2710.19.25</w:t>
                </w:r>
              </w:p>
            </w:tc>
          </w:tr>
          <w:tr w:rsidR="001125B7">
            <w:trPr>
              <w:cantSplit/>
              <w:tblHeader/>
            </w:trPr>
            <w:tc>
              <w:tcPr>
                <w:tcW w:w="4360" w:type="dxa"/>
                <w:gridSpan w:val="3"/>
                <w:tcBorders>
                  <w:top w:val="single" w:sz="4" w:space="0" w:color="auto"/>
                  <w:left w:val="single" w:sz="12" w:space="0" w:color="auto"/>
                  <w:bottom w:val="dotted" w:sz="4" w:space="0" w:color="auto"/>
                  <w:right w:val="single" w:sz="4" w:space="0" w:color="auto"/>
                </w:tcBorders>
              </w:tcPr>
              <w:p w:rsidR="001125B7" w:rsidRDefault="001E0E19">
                <w:pPr>
                  <w:tabs>
                    <w:tab w:val="center" w:pos="4819"/>
                    <w:tab w:val="right" w:pos="9638"/>
                  </w:tabs>
                  <w:rPr>
                    <w:sz w:val="20"/>
                  </w:rPr>
                </w:pPr>
                <w:r>
                  <w:rPr>
                    <w:sz w:val="20"/>
                  </w:rPr>
                  <w:t>Kiti distiliatai, skirti naudoti šildymui</w:t>
                </w:r>
              </w:p>
            </w:tc>
            <w:tc>
              <w:tcPr>
                <w:tcW w:w="1417" w:type="dxa"/>
                <w:tcBorders>
                  <w:top w:val="single" w:sz="4" w:space="0" w:color="auto"/>
                  <w:left w:val="single" w:sz="4" w:space="0" w:color="auto"/>
                  <w:bottom w:val="dotted" w:sz="4" w:space="0" w:color="auto"/>
                  <w:right w:val="single" w:sz="4" w:space="0" w:color="auto"/>
                </w:tcBorders>
              </w:tcPr>
              <w:p w:rsidR="001125B7" w:rsidRDefault="001E0E19">
                <w:pPr>
                  <w:jc w:val="center"/>
                  <w:rPr>
                    <w:sz w:val="20"/>
                  </w:rPr>
                </w:pPr>
                <w:r>
                  <w:rPr>
                    <w:sz w:val="20"/>
                  </w:rPr>
                  <w:t>t</w:t>
                </w:r>
              </w:p>
            </w:tc>
            <w:tc>
              <w:tcPr>
                <w:tcW w:w="3367" w:type="dxa"/>
                <w:tcBorders>
                  <w:top w:val="single" w:sz="4" w:space="0" w:color="auto"/>
                  <w:left w:val="single" w:sz="4" w:space="0" w:color="auto"/>
                  <w:bottom w:val="dotted" w:sz="4" w:space="0" w:color="auto"/>
                  <w:right w:val="single" w:sz="12" w:space="0" w:color="auto"/>
                </w:tcBorders>
                <w:vAlign w:val="bottom"/>
              </w:tcPr>
              <w:p w:rsidR="001125B7" w:rsidRDefault="001E0E19">
                <w:pPr>
                  <w:rPr>
                    <w:sz w:val="20"/>
                  </w:rPr>
                </w:pPr>
                <w:r>
                  <w:rPr>
                    <w:sz w:val="20"/>
                  </w:rPr>
                  <w:t>2707.10.10, 2707.20.10, 2707.30.10, 2707.50.10, 2707.99.19</w:t>
                </w:r>
              </w:p>
            </w:tc>
          </w:tr>
          <w:tr w:rsidR="001125B7">
            <w:trPr>
              <w:cantSplit/>
              <w:tblHeader/>
            </w:trPr>
            <w:tc>
              <w:tcPr>
                <w:tcW w:w="4360" w:type="dxa"/>
                <w:gridSpan w:val="3"/>
                <w:tcBorders>
                  <w:top w:val="dotted" w:sz="4" w:space="0" w:color="auto"/>
                  <w:left w:val="single" w:sz="12" w:space="0" w:color="auto"/>
                  <w:bottom w:val="dotted" w:sz="4" w:space="0" w:color="auto"/>
                  <w:right w:val="single" w:sz="4" w:space="0" w:color="auto"/>
                </w:tcBorders>
              </w:tcPr>
              <w:p w:rsidR="001125B7" w:rsidRDefault="001E0E19">
                <w:pPr>
                  <w:tabs>
                    <w:tab w:val="center" w:pos="4819"/>
                    <w:tab w:val="right" w:pos="9638"/>
                  </w:tabs>
                  <w:rPr>
                    <w:sz w:val="20"/>
                  </w:rPr>
                </w:pPr>
                <w:r>
                  <w:rPr>
                    <w:sz w:val="20"/>
                  </w:rPr>
                  <w:t>Kiti distiliatai, naudojami kaip variklių degalai</w:t>
                </w:r>
              </w:p>
            </w:tc>
            <w:tc>
              <w:tcPr>
                <w:tcW w:w="1417" w:type="dxa"/>
                <w:tcBorders>
                  <w:top w:val="dotted" w:sz="4" w:space="0" w:color="auto"/>
                  <w:left w:val="single" w:sz="4" w:space="0" w:color="auto"/>
                  <w:bottom w:val="dotted" w:sz="4" w:space="0" w:color="auto"/>
                  <w:right w:val="single" w:sz="4" w:space="0" w:color="auto"/>
                </w:tcBorders>
              </w:tcPr>
              <w:p w:rsidR="001125B7" w:rsidRDefault="001E0E19">
                <w:pPr>
                  <w:jc w:val="center"/>
                  <w:rPr>
                    <w:sz w:val="20"/>
                  </w:rPr>
                </w:pPr>
                <w:r>
                  <w:rPr>
                    <w:sz w:val="20"/>
                  </w:rPr>
                  <w:t>t</w:t>
                </w:r>
              </w:p>
            </w:tc>
            <w:tc>
              <w:tcPr>
                <w:tcW w:w="3367" w:type="dxa"/>
                <w:tcBorders>
                  <w:top w:val="dotted" w:sz="4" w:space="0" w:color="auto"/>
                  <w:left w:val="single" w:sz="4" w:space="0" w:color="auto"/>
                  <w:bottom w:val="dotted" w:sz="4" w:space="0" w:color="auto"/>
                  <w:right w:val="single" w:sz="12" w:space="0" w:color="auto"/>
                </w:tcBorders>
                <w:vAlign w:val="bottom"/>
              </w:tcPr>
              <w:p w:rsidR="001125B7" w:rsidRDefault="001E0E19">
                <w:pPr>
                  <w:rPr>
                    <w:sz w:val="20"/>
                  </w:rPr>
                </w:pPr>
                <w:r>
                  <w:rPr>
                    <w:sz w:val="20"/>
                  </w:rPr>
                  <w:t>2707.10.10, 2707.20.10, 2707.30.10, 2707.50.10</w:t>
                </w:r>
              </w:p>
            </w:tc>
          </w:tr>
          <w:tr w:rsidR="001125B7">
            <w:trPr>
              <w:cantSplit/>
              <w:tblHeader/>
            </w:trPr>
            <w:tc>
              <w:tcPr>
                <w:tcW w:w="4360" w:type="dxa"/>
                <w:gridSpan w:val="3"/>
                <w:tcBorders>
                  <w:top w:val="dotted" w:sz="4" w:space="0" w:color="auto"/>
                  <w:left w:val="single" w:sz="12" w:space="0" w:color="auto"/>
                  <w:bottom w:val="nil"/>
                  <w:right w:val="single" w:sz="4" w:space="0" w:color="auto"/>
                </w:tcBorders>
              </w:tcPr>
              <w:p w:rsidR="001125B7" w:rsidRDefault="001E0E19">
                <w:pPr>
                  <w:rPr>
                    <w:sz w:val="20"/>
                  </w:rPr>
                </w:pPr>
                <w:r>
                  <w:rPr>
                    <w:sz w:val="20"/>
                  </w:rPr>
                  <w:t>Naftos bitumas</w:t>
                </w:r>
              </w:p>
            </w:tc>
            <w:tc>
              <w:tcPr>
                <w:tcW w:w="1417" w:type="dxa"/>
                <w:tcBorders>
                  <w:top w:val="dotted" w:sz="4" w:space="0" w:color="auto"/>
                  <w:left w:val="single" w:sz="4" w:space="0" w:color="auto"/>
                  <w:bottom w:val="nil"/>
                  <w:right w:val="single" w:sz="4" w:space="0" w:color="auto"/>
                </w:tcBorders>
              </w:tcPr>
              <w:p w:rsidR="001125B7" w:rsidRDefault="001E0E19">
                <w:pPr>
                  <w:jc w:val="center"/>
                  <w:rPr>
                    <w:sz w:val="20"/>
                  </w:rPr>
                </w:pPr>
                <w:r>
                  <w:rPr>
                    <w:sz w:val="20"/>
                  </w:rPr>
                  <w:t>t</w:t>
                </w:r>
              </w:p>
            </w:tc>
            <w:tc>
              <w:tcPr>
                <w:tcW w:w="3367" w:type="dxa"/>
                <w:tcBorders>
                  <w:top w:val="dotted" w:sz="4" w:space="0" w:color="auto"/>
                  <w:left w:val="single" w:sz="4" w:space="0" w:color="auto"/>
                  <w:bottom w:val="nil"/>
                  <w:right w:val="single" w:sz="12" w:space="0" w:color="auto"/>
                </w:tcBorders>
              </w:tcPr>
              <w:p w:rsidR="001125B7" w:rsidRDefault="001E0E19">
                <w:pPr>
                  <w:rPr>
                    <w:sz w:val="20"/>
                  </w:rPr>
                </w:pPr>
                <w:r>
                  <w:rPr>
                    <w:sz w:val="20"/>
                  </w:rPr>
                  <w:t>2713.20</w:t>
                </w:r>
              </w:p>
            </w:tc>
          </w:tr>
          <w:tr w:rsidR="001125B7">
            <w:trPr>
              <w:cantSplit/>
              <w:tblHeader/>
            </w:trPr>
            <w:tc>
              <w:tcPr>
                <w:tcW w:w="4360" w:type="dxa"/>
                <w:gridSpan w:val="3"/>
                <w:tcBorders>
                  <w:top w:val="dotted" w:sz="4" w:space="0" w:color="auto"/>
                  <w:left w:val="single" w:sz="12" w:space="0" w:color="auto"/>
                  <w:bottom w:val="dotted" w:sz="4" w:space="0" w:color="auto"/>
                  <w:right w:val="single" w:sz="4" w:space="0" w:color="auto"/>
                </w:tcBorders>
              </w:tcPr>
              <w:p w:rsidR="001125B7" w:rsidRDefault="001E0E19">
                <w:pPr>
                  <w:tabs>
                    <w:tab w:val="center" w:pos="4819"/>
                    <w:tab w:val="right" w:pos="9638"/>
                  </w:tabs>
                  <w:rPr>
                    <w:sz w:val="20"/>
                  </w:rPr>
                </w:pPr>
                <w:r>
                  <w:rPr>
                    <w:sz w:val="20"/>
                  </w:rPr>
                  <w:t xml:space="preserve">Tepalinės ir </w:t>
                </w:r>
                <w:r>
                  <w:rPr>
                    <w:sz w:val="20"/>
                  </w:rPr>
                  <w:t>kitos alyvos (variklinės, šviesiosios, išskyrus naudojamas kosmetikos pramonėje, pavarų, reduktorinės, antikorozinės, elektroizoliacinės ir kt.; hidrauliniai skysčiai), iš viso</w:t>
                </w:r>
              </w:p>
            </w:tc>
            <w:tc>
              <w:tcPr>
                <w:tcW w:w="1417" w:type="dxa"/>
                <w:tcBorders>
                  <w:top w:val="dotted" w:sz="4" w:space="0" w:color="auto"/>
                  <w:left w:val="single" w:sz="4" w:space="0" w:color="auto"/>
                  <w:bottom w:val="dotted" w:sz="4" w:space="0" w:color="auto"/>
                  <w:right w:val="single" w:sz="4" w:space="0" w:color="auto"/>
                </w:tcBorders>
              </w:tcPr>
              <w:p w:rsidR="001125B7" w:rsidRDefault="001E0E19">
                <w:pPr>
                  <w:jc w:val="center"/>
                  <w:rPr>
                    <w:sz w:val="20"/>
                  </w:rPr>
                </w:pPr>
                <w:r>
                  <w:rPr>
                    <w:sz w:val="20"/>
                  </w:rPr>
                  <w:t>t</w:t>
                </w:r>
              </w:p>
            </w:tc>
            <w:tc>
              <w:tcPr>
                <w:tcW w:w="3367" w:type="dxa"/>
                <w:tcBorders>
                  <w:top w:val="dotted" w:sz="4" w:space="0" w:color="auto"/>
                  <w:left w:val="single" w:sz="4" w:space="0" w:color="auto"/>
                  <w:bottom w:val="dotted" w:sz="4" w:space="0" w:color="auto"/>
                  <w:right w:val="single" w:sz="12" w:space="0" w:color="auto"/>
                </w:tcBorders>
              </w:tcPr>
              <w:p w:rsidR="001125B7" w:rsidRDefault="001E0E19">
                <w:pPr>
                  <w:rPr>
                    <w:sz w:val="20"/>
                  </w:rPr>
                </w:pPr>
                <w:r>
                  <w:rPr>
                    <w:sz w:val="20"/>
                  </w:rPr>
                  <w:t>2710.19.81, 2710.19.83, 2710.19.85, 2710.19.87, 2710.19.91, 2710.19.93, 2710.</w:t>
                </w:r>
                <w:r>
                  <w:rPr>
                    <w:sz w:val="20"/>
                  </w:rPr>
                  <w:t>19.99 (išskyrus mazutą ir alyvas, skirtas sumaišyti)</w:t>
                </w:r>
              </w:p>
            </w:tc>
          </w:tr>
          <w:tr w:rsidR="001125B7">
            <w:trPr>
              <w:cantSplit/>
              <w:tblHeader/>
            </w:trPr>
            <w:tc>
              <w:tcPr>
                <w:tcW w:w="4360" w:type="dxa"/>
                <w:gridSpan w:val="3"/>
                <w:tcBorders>
                  <w:top w:val="nil"/>
                  <w:left w:val="single" w:sz="12" w:space="0" w:color="auto"/>
                  <w:bottom w:val="dotted" w:sz="4" w:space="0" w:color="auto"/>
                  <w:right w:val="single" w:sz="4" w:space="0" w:color="auto"/>
                </w:tcBorders>
                <w:vAlign w:val="bottom"/>
              </w:tcPr>
              <w:p w:rsidR="001125B7" w:rsidRDefault="001E0E19">
                <w:pPr>
                  <w:rPr>
                    <w:sz w:val="20"/>
                  </w:rPr>
                </w:pPr>
                <w:r>
                  <w:rPr>
                    <w:sz w:val="20"/>
                  </w:rPr>
                  <w:t>iš jų hidrauliniai skysčiai</w:t>
                </w:r>
              </w:p>
            </w:tc>
            <w:tc>
              <w:tcPr>
                <w:tcW w:w="1417" w:type="dxa"/>
                <w:tcBorders>
                  <w:top w:val="nil"/>
                  <w:left w:val="single" w:sz="4" w:space="0" w:color="auto"/>
                  <w:bottom w:val="dotted" w:sz="4" w:space="0" w:color="auto"/>
                  <w:right w:val="single" w:sz="4" w:space="0" w:color="auto"/>
                </w:tcBorders>
                <w:vAlign w:val="bottom"/>
              </w:tcPr>
              <w:p w:rsidR="001125B7" w:rsidRDefault="001E0E19">
                <w:pPr>
                  <w:jc w:val="center"/>
                  <w:rPr>
                    <w:sz w:val="20"/>
                  </w:rPr>
                </w:pPr>
                <w:r>
                  <w:rPr>
                    <w:sz w:val="20"/>
                  </w:rPr>
                  <w:t>t</w:t>
                </w:r>
              </w:p>
            </w:tc>
            <w:tc>
              <w:tcPr>
                <w:tcW w:w="3367" w:type="dxa"/>
                <w:tcBorders>
                  <w:top w:val="nil"/>
                  <w:left w:val="single" w:sz="4" w:space="0" w:color="auto"/>
                  <w:bottom w:val="dotted" w:sz="4" w:space="0" w:color="auto"/>
                  <w:right w:val="single" w:sz="12" w:space="0" w:color="auto"/>
                </w:tcBorders>
                <w:vAlign w:val="bottom"/>
              </w:tcPr>
              <w:p w:rsidR="001125B7" w:rsidRDefault="001E0E19">
                <w:pPr>
                  <w:rPr>
                    <w:sz w:val="20"/>
                  </w:rPr>
                </w:pPr>
                <w:r>
                  <w:rPr>
                    <w:sz w:val="20"/>
                  </w:rPr>
                  <w:t>2710.19.83</w:t>
                </w:r>
              </w:p>
            </w:tc>
          </w:tr>
          <w:tr w:rsidR="001125B7">
            <w:trPr>
              <w:cantSplit/>
              <w:tblHeader/>
            </w:trPr>
            <w:tc>
              <w:tcPr>
                <w:tcW w:w="4360" w:type="dxa"/>
                <w:gridSpan w:val="3"/>
                <w:tcBorders>
                  <w:top w:val="nil"/>
                  <w:left w:val="single" w:sz="12" w:space="0" w:color="auto"/>
                  <w:bottom w:val="dotted" w:sz="4" w:space="0" w:color="auto"/>
                  <w:right w:val="single" w:sz="4" w:space="0" w:color="auto"/>
                </w:tcBorders>
                <w:vAlign w:val="bottom"/>
              </w:tcPr>
              <w:p w:rsidR="001125B7" w:rsidRDefault="001E0E19">
                <w:pPr>
                  <w:rPr>
                    <w:sz w:val="20"/>
                  </w:rPr>
                </w:pPr>
                <w:r>
                  <w:rPr>
                    <w:sz w:val="20"/>
                  </w:rPr>
                  <w:t>Tepalinės alyvos, skirtos sumaišyti</w:t>
                </w:r>
              </w:p>
            </w:tc>
            <w:tc>
              <w:tcPr>
                <w:tcW w:w="1417" w:type="dxa"/>
                <w:tcBorders>
                  <w:top w:val="nil"/>
                  <w:left w:val="single" w:sz="4" w:space="0" w:color="auto"/>
                  <w:bottom w:val="dotted" w:sz="4" w:space="0" w:color="auto"/>
                  <w:right w:val="single" w:sz="4" w:space="0" w:color="auto"/>
                </w:tcBorders>
                <w:vAlign w:val="bottom"/>
              </w:tcPr>
              <w:p w:rsidR="001125B7" w:rsidRDefault="001E0E19">
                <w:pPr>
                  <w:jc w:val="center"/>
                  <w:rPr>
                    <w:sz w:val="20"/>
                  </w:rPr>
                </w:pPr>
                <w:r>
                  <w:rPr>
                    <w:sz w:val="20"/>
                  </w:rPr>
                  <w:t>t</w:t>
                </w:r>
              </w:p>
            </w:tc>
            <w:tc>
              <w:tcPr>
                <w:tcW w:w="3367" w:type="dxa"/>
                <w:tcBorders>
                  <w:top w:val="nil"/>
                  <w:left w:val="single" w:sz="4" w:space="0" w:color="auto"/>
                  <w:bottom w:val="dotted" w:sz="4" w:space="0" w:color="auto"/>
                  <w:right w:val="single" w:sz="12" w:space="0" w:color="auto"/>
                </w:tcBorders>
                <w:vAlign w:val="bottom"/>
              </w:tcPr>
              <w:p w:rsidR="001125B7" w:rsidRDefault="001E0E19">
                <w:pPr>
                  <w:rPr>
                    <w:sz w:val="20"/>
                  </w:rPr>
                </w:pPr>
                <w:r>
                  <w:rPr>
                    <w:sz w:val="20"/>
                  </w:rPr>
                  <w:t>2710.19.99</w:t>
                </w:r>
              </w:p>
            </w:tc>
          </w:tr>
          <w:tr w:rsidR="001125B7">
            <w:trPr>
              <w:cantSplit/>
              <w:tblHeader/>
            </w:trPr>
            <w:tc>
              <w:tcPr>
                <w:tcW w:w="4360" w:type="dxa"/>
                <w:gridSpan w:val="3"/>
                <w:tcBorders>
                  <w:top w:val="nil"/>
                  <w:left w:val="single" w:sz="12" w:space="0" w:color="auto"/>
                  <w:bottom w:val="dotted" w:sz="4" w:space="0" w:color="auto"/>
                  <w:right w:val="single" w:sz="4" w:space="0" w:color="auto"/>
                </w:tcBorders>
                <w:vAlign w:val="bottom"/>
              </w:tcPr>
              <w:p w:rsidR="001125B7" w:rsidRDefault="001E0E19">
                <w:pPr>
                  <w:rPr>
                    <w:sz w:val="20"/>
                  </w:rPr>
                </w:pPr>
                <w:r>
                  <w:rPr>
                    <w:sz w:val="20"/>
                  </w:rPr>
                  <w:t>Žalia nafta</w:t>
                </w:r>
              </w:p>
            </w:tc>
            <w:tc>
              <w:tcPr>
                <w:tcW w:w="1417" w:type="dxa"/>
                <w:tcBorders>
                  <w:top w:val="nil"/>
                  <w:left w:val="single" w:sz="4" w:space="0" w:color="auto"/>
                  <w:bottom w:val="dotted" w:sz="4" w:space="0" w:color="auto"/>
                  <w:right w:val="single" w:sz="4" w:space="0" w:color="auto"/>
                </w:tcBorders>
                <w:vAlign w:val="bottom"/>
              </w:tcPr>
              <w:p w:rsidR="001125B7" w:rsidRDefault="001E0E19">
                <w:pPr>
                  <w:jc w:val="center"/>
                  <w:rPr>
                    <w:sz w:val="20"/>
                  </w:rPr>
                </w:pPr>
                <w:r>
                  <w:rPr>
                    <w:sz w:val="20"/>
                  </w:rPr>
                  <w:t>t</w:t>
                </w:r>
              </w:p>
            </w:tc>
            <w:tc>
              <w:tcPr>
                <w:tcW w:w="3367" w:type="dxa"/>
                <w:tcBorders>
                  <w:top w:val="nil"/>
                  <w:left w:val="single" w:sz="4" w:space="0" w:color="auto"/>
                  <w:bottom w:val="dotted" w:sz="4" w:space="0" w:color="auto"/>
                  <w:right w:val="single" w:sz="12" w:space="0" w:color="auto"/>
                </w:tcBorders>
                <w:vAlign w:val="bottom"/>
              </w:tcPr>
              <w:p w:rsidR="001125B7" w:rsidRDefault="001E0E19">
                <w:pPr>
                  <w:rPr>
                    <w:sz w:val="20"/>
                  </w:rPr>
                </w:pPr>
                <w:r>
                  <w:rPr>
                    <w:sz w:val="20"/>
                  </w:rPr>
                  <w:t>2709.00.90</w:t>
                </w:r>
              </w:p>
            </w:tc>
          </w:tr>
          <w:tr w:rsidR="001125B7">
            <w:trPr>
              <w:cantSplit/>
              <w:tblHeader/>
            </w:trPr>
            <w:tc>
              <w:tcPr>
                <w:tcW w:w="4360" w:type="dxa"/>
                <w:gridSpan w:val="3"/>
                <w:tcBorders>
                  <w:top w:val="dotted" w:sz="4" w:space="0" w:color="auto"/>
                  <w:left w:val="single" w:sz="12" w:space="0" w:color="auto"/>
                  <w:bottom w:val="dotted" w:sz="4" w:space="0" w:color="auto"/>
                  <w:right w:val="single" w:sz="4" w:space="0" w:color="auto"/>
                </w:tcBorders>
              </w:tcPr>
              <w:p w:rsidR="001125B7" w:rsidRDefault="001E0E19">
                <w:pPr>
                  <w:rPr>
                    <w:sz w:val="20"/>
                  </w:rPr>
                </w:pPr>
                <w:r>
                  <w:rPr>
                    <w:sz w:val="20"/>
                  </w:rPr>
                  <w:t>Gamtiniai dujų kondensatai</w:t>
                </w:r>
              </w:p>
            </w:tc>
            <w:tc>
              <w:tcPr>
                <w:tcW w:w="1417" w:type="dxa"/>
                <w:tcBorders>
                  <w:top w:val="dotted" w:sz="4" w:space="0" w:color="auto"/>
                  <w:left w:val="single" w:sz="4" w:space="0" w:color="auto"/>
                  <w:bottom w:val="dotted" w:sz="4" w:space="0" w:color="auto"/>
                  <w:right w:val="single" w:sz="4" w:space="0" w:color="auto"/>
                </w:tcBorders>
              </w:tcPr>
              <w:p w:rsidR="001125B7" w:rsidRDefault="001E0E19">
                <w:pPr>
                  <w:jc w:val="center"/>
                  <w:rPr>
                    <w:sz w:val="20"/>
                  </w:rPr>
                </w:pPr>
                <w:r>
                  <w:rPr>
                    <w:sz w:val="20"/>
                  </w:rPr>
                  <w:t>t</w:t>
                </w:r>
              </w:p>
            </w:tc>
            <w:tc>
              <w:tcPr>
                <w:tcW w:w="3367" w:type="dxa"/>
                <w:tcBorders>
                  <w:top w:val="dotted" w:sz="4" w:space="0" w:color="auto"/>
                  <w:left w:val="single" w:sz="4" w:space="0" w:color="auto"/>
                  <w:bottom w:val="dotted" w:sz="4" w:space="0" w:color="auto"/>
                  <w:right w:val="single" w:sz="12" w:space="0" w:color="auto"/>
                </w:tcBorders>
              </w:tcPr>
              <w:p w:rsidR="001125B7" w:rsidRDefault="001E0E19">
                <w:pPr>
                  <w:rPr>
                    <w:sz w:val="20"/>
                  </w:rPr>
                </w:pPr>
                <w:r>
                  <w:rPr>
                    <w:sz w:val="20"/>
                  </w:rPr>
                  <w:t>2709.00.10</w:t>
                </w:r>
              </w:p>
            </w:tc>
          </w:tr>
          <w:tr w:rsidR="001125B7">
            <w:trPr>
              <w:cantSplit/>
              <w:tblHeader/>
            </w:trPr>
            <w:tc>
              <w:tcPr>
                <w:tcW w:w="4360" w:type="dxa"/>
                <w:gridSpan w:val="3"/>
                <w:tcBorders>
                  <w:top w:val="nil"/>
                  <w:left w:val="single" w:sz="12" w:space="0" w:color="auto"/>
                  <w:bottom w:val="nil"/>
                  <w:right w:val="single" w:sz="4" w:space="0" w:color="auto"/>
                </w:tcBorders>
              </w:tcPr>
              <w:p w:rsidR="001125B7" w:rsidRDefault="001E0E19">
                <w:pPr>
                  <w:rPr>
                    <w:sz w:val="20"/>
                  </w:rPr>
                </w:pPr>
                <w:r>
                  <w:rPr>
                    <w:sz w:val="20"/>
                  </w:rPr>
                  <w:t xml:space="preserve">Naftos įmonių žaliava (alyvos, gazoliai, </w:t>
                </w:r>
                <w:r>
                  <w:rPr>
                    <w:sz w:val="20"/>
                  </w:rPr>
                  <w:t>mazutai, skirti specifiniams procesams)</w:t>
                </w:r>
              </w:p>
            </w:tc>
            <w:tc>
              <w:tcPr>
                <w:tcW w:w="1417" w:type="dxa"/>
                <w:tcBorders>
                  <w:top w:val="nil"/>
                  <w:left w:val="single" w:sz="4" w:space="0" w:color="auto"/>
                  <w:bottom w:val="nil"/>
                  <w:right w:val="single" w:sz="4" w:space="0" w:color="auto"/>
                </w:tcBorders>
              </w:tcPr>
              <w:p w:rsidR="001125B7" w:rsidRDefault="001E0E19">
                <w:pPr>
                  <w:jc w:val="center"/>
                  <w:rPr>
                    <w:sz w:val="20"/>
                  </w:rPr>
                </w:pPr>
                <w:r>
                  <w:rPr>
                    <w:sz w:val="20"/>
                  </w:rPr>
                  <w:t>t</w:t>
                </w:r>
              </w:p>
            </w:tc>
            <w:tc>
              <w:tcPr>
                <w:tcW w:w="3367" w:type="dxa"/>
                <w:tcBorders>
                  <w:top w:val="nil"/>
                  <w:left w:val="single" w:sz="4" w:space="0" w:color="auto"/>
                  <w:bottom w:val="nil"/>
                  <w:right w:val="single" w:sz="12" w:space="0" w:color="auto"/>
                </w:tcBorders>
              </w:tcPr>
              <w:p w:rsidR="001125B7" w:rsidRDefault="001E0E19">
                <w:pPr>
                  <w:rPr>
                    <w:sz w:val="20"/>
                  </w:rPr>
                </w:pPr>
                <w:r>
                  <w:rPr>
                    <w:sz w:val="20"/>
                  </w:rPr>
                  <w:t>2710.11.11, 2710.19.11, 2710.19.31, 2710.19.51, 2710.19.71</w:t>
                </w:r>
              </w:p>
            </w:tc>
          </w:tr>
          <w:tr w:rsidR="001125B7">
            <w:trPr>
              <w:cantSplit/>
              <w:tblHeader/>
            </w:trPr>
            <w:tc>
              <w:tcPr>
                <w:tcW w:w="4360" w:type="dxa"/>
                <w:gridSpan w:val="3"/>
                <w:tcBorders>
                  <w:top w:val="dotted" w:sz="4" w:space="0" w:color="auto"/>
                  <w:left w:val="single" w:sz="12" w:space="0" w:color="auto"/>
                  <w:bottom w:val="dotted" w:sz="4" w:space="0" w:color="auto"/>
                  <w:right w:val="single" w:sz="4" w:space="0" w:color="auto"/>
                </w:tcBorders>
                <w:vAlign w:val="bottom"/>
              </w:tcPr>
              <w:p w:rsidR="001125B7" w:rsidRDefault="001E0E19">
                <w:pPr>
                  <w:rPr>
                    <w:sz w:val="20"/>
                  </w:rPr>
                </w:pPr>
                <w:r>
                  <w:rPr>
                    <w:sz w:val="20"/>
                  </w:rPr>
                  <w:t>Žaliavos ir tepalinių alyvų priedai</w:t>
                </w:r>
              </w:p>
            </w:tc>
            <w:tc>
              <w:tcPr>
                <w:tcW w:w="1417" w:type="dxa"/>
                <w:tcBorders>
                  <w:top w:val="dotted" w:sz="4" w:space="0" w:color="auto"/>
                  <w:left w:val="single" w:sz="4" w:space="0" w:color="auto"/>
                  <w:bottom w:val="dotted" w:sz="4" w:space="0" w:color="auto"/>
                  <w:right w:val="single" w:sz="4" w:space="0" w:color="auto"/>
                </w:tcBorders>
                <w:vAlign w:val="bottom"/>
              </w:tcPr>
              <w:p w:rsidR="001125B7" w:rsidRDefault="001E0E19">
                <w:pPr>
                  <w:jc w:val="center"/>
                  <w:rPr>
                    <w:sz w:val="20"/>
                  </w:rPr>
                </w:pPr>
                <w:r>
                  <w:rPr>
                    <w:sz w:val="20"/>
                  </w:rPr>
                  <w:t>t</w:t>
                </w:r>
              </w:p>
            </w:tc>
            <w:tc>
              <w:tcPr>
                <w:tcW w:w="3367" w:type="dxa"/>
                <w:tcBorders>
                  <w:top w:val="dotted" w:sz="4" w:space="0" w:color="auto"/>
                  <w:left w:val="single" w:sz="4" w:space="0" w:color="auto"/>
                  <w:bottom w:val="dotted" w:sz="4" w:space="0" w:color="auto"/>
                  <w:right w:val="single" w:sz="12" w:space="0" w:color="auto"/>
                </w:tcBorders>
                <w:vAlign w:val="bottom"/>
              </w:tcPr>
              <w:p w:rsidR="001125B7" w:rsidRDefault="001E0E19">
                <w:pPr>
                  <w:rPr>
                    <w:sz w:val="20"/>
                  </w:rPr>
                </w:pPr>
                <w:r>
                  <w:rPr>
                    <w:sz w:val="20"/>
                  </w:rPr>
                  <w:t>2909.19.00, 3811.21, 3811.29 ir kt.</w:t>
                </w:r>
              </w:p>
            </w:tc>
          </w:tr>
          <w:tr w:rsidR="001125B7">
            <w:trPr>
              <w:cantSplit/>
              <w:tblHeader/>
            </w:trPr>
            <w:tc>
              <w:tcPr>
                <w:tcW w:w="4360" w:type="dxa"/>
                <w:gridSpan w:val="3"/>
                <w:tcBorders>
                  <w:top w:val="nil"/>
                  <w:left w:val="single" w:sz="12" w:space="0" w:color="auto"/>
                  <w:bottom w:val="nil"/>
                  <w:right w:val="single" w:sz="4" w:space="0" w:color="auto"/>
                </w:tcBorders>
                <w:vAlign w:val="bottom"/>
              </w:tcPr>
              <w:p w:rsidR="001125B7" w:rsidRDefault="001E0E19">
                <w:pPr>
                  <w:rPr>
                    <w:sz w:val="20"/>
                  </w:rPr>
                </w:pPr>
                <w:r>
                  <w:rPr>
                    <w:sz w:val="20"/>
                  </w:rPr>
                  <w:t xml:space="preserve">Nesuskystintos naftos perdirbimo dujos </w:t>
                </w:r>
              </w:p>
            </w:tc>
            <w:tc>
              <w:tcPr>
                <w:tcW w:w="1417" w:type="dxa"/>
                <w:tcBorders>
                  <w:top w:val="nil"/>
                  <w:left w:val="single" w:sz="4" w:space="0" w:color="auto"/>
                  <w:bottom w:val="nil"/>
                  <w:right w:val="single" w:sz="4" w:space="0" w:color="auto"/>
                </w:tcBorders>
                <w:vAlign w:val="bottom"/>
              </w:tcPr>
              <w:p w:rsidR="001125B7" w:rsidRDefault="001E0E19">
                <w:pPr>
                  <w:jc w:val="center"/>
                  <w:rPr>
                    <w:sz w:val="20"/>
                  </w:rPr>
                </w:pPr>
                <w:r>
                  <w:rPr>
                    <w:sz w:val="20"/>
                  </w:rPr>
                  <w:t>t</w:t>
                </w:r>
              </w:p>
            </w:tc>
            <w:tc>
              <w:tcPr>
                <w:tcW w:w="3367" w:type="dxa"/>
                <w:tcBorders>
                  <w:top w:val="nil"/>
                  <w:left w:val="single" w:sz="4" w:space="0" w:color="auto"/>
                  <w:bottom w:val="nil"/>
                  <w:right w:val="single" w:sz="12" w:space="0" w:color="auto"/>
                </w:tcBorders>
                <w:vAlign w:val="bottom"/>
              </w:tcPr>
              <w:p w:rsidR="001125B7" w:rsidRDefault="001E0E19">
                <w:pPr>
                  <w:rPr>
                    <w:sz w:val="20"/>
                  </w:rPr>
                </w:pPr>
                <w:r>
                  <w:rPr>
                    <w:sz w:val="20"/>
                  </w:rPr>
                  <w:t>2711.29.00</w:t>
                </w:r>
              </w:p>
            </w:tc>
          </w:tr>
          <w:tr w:rsidR="001125B7">
            <w:trPr>
              <w:cantSplit/>
              <w:tblHeader/>
            </w:trPr>
            <w:tc>
              <w:tcPr>
                <w:tcW w:w="4360" w:type="dxa"/>
                <w:gridSpan w:val="3"/>
                <w:tcBorders>
                  <w:top w:val="dotted" w:sz="4" w:space="0" w:color="auto"/>
                  <w:left w:val="single" w:sz="12" w:space="0" w:color="auto"/>
                  <w:bottom w:val="dotted" w:sz="4" w:space="0" w:color="auto"/>
                  <w:right w:val="single" w:sz="4" w:space="0" w:color="auto"/>
                </w:tcBorders>
                <w:vAlign w:val="bottom"/>
              </w:tcPr>
              <w:p w:rsidR="001125B7" w:rsidRDefault="001E0E19">
                <w:pPr>
                  <w:rPr>
                    <w:sz w:val="20"/>
                  </w:rPr>
                </w:pPr>
                <w:r>
                  <w:rPr>
                    <w:sz w:val="20"/>
                  </w:rPr>
                  <w:t>Naftos koksas</w:t>
                </w:r>
              </w:p>
            </w:tc>
            <w:tc>
              <w:tcPr>
                <w:tcW w:w="1417" w:type="dxa"/>
                <w:tcBorders>
                  <w:top w:val="dotted" w:sz="4" w:space="0" w:color="auto"/>
                  <w:left w:val="single" w:sz="4" w:space="0" w:color="auto"/>
                  <w:bottom w:val="dotted" w:sz="4" w:space="0" w:color="auto"/>
                  <w:right w:val="single" w:sz="4" w:space="0" w:color="auto"/>
                </w:tcBorders>
                <w:vAlign w:val="bottom"/>
              </w:tcPr>
              <w:p w:rsidR="001125B7" w:rsidRDefault="001E0E19">
                <w:pPr>
                  <w:jc w:val="center"/>
                  <w:rPr>
                    <w:sz w:val="20"/>
                  </w:rPr>
                </w:pPr>
                <w:r>
                  <w:rPr>
                    <w:sz w:val="20"/>
                  </w:rPr>
                  <w:t>t</w:t>
                </w:r>
              </w:p>
            </w:tc>
            <w:tc>
              <w:tcPr>
                <w:tcW w:w="3367" w:type="dxa"/>
                <w:tcBorders>
                  <w:top w:val="dotted" w:sz="4" w:space="0" w:color="auto"/>
                  <w:left w:val="single" w:sz="4" w:space="0" w:color="auto"/>
                  <w:bottom w:val="dotted" w:sz="4" w:space="0" w:color="auto"/>
                  <w:right w:val="single" w:sz="12" w:space="0" w:color="auto"/>
                </w:tcBorders>
                <w:vAlign w:val="bottom"/>
              </w:tcPr>
              <w:p w:rsidR="001125B7" w:rsidRDefault="001E0E19">
                <w:pPr>
                  <w:rPr>
                    <w:sz w:val="20"/>
                  </w:rPr>
                </w:pPr>
                <w:r>
                  <w:rPr>
                    <w:sz w:val="20"/>
                  </w:rPr>
                  <w:t xml:space="preserve">2713.11, </w:t>
                </w:r>
                <w:r>
                  <w:rPr>
                    <w:sz w:val="20"/>
                  </w:rPr>
                  <w:t>2713.12</w:t>
                </w:r>
              </w:p>
            </w:tc>
          </w:tr>
          <w:tr w:rsidR="001125B7">
            <w:trPr>
              <w:cantSplit/>
              <w:tblHeader/>
            </w:trPr>
            <w:tc>
              <w:tcPr>
                <w:tcW w:w="4360" w:type="dxa"/>
                <w:gridSpan w:val="3"/>
                <w:tcBorders>
                  <w:top w:val="nil"/>
                  <w:left w:val="single" w:sz="12" w:space="0" w:color="auto"/>
                  <w:bottom w:val="dotted" w:sz="4" w:space="0" w:color="auto"/>
                  <w:right w:val="single" w:sz="4" w:space="0" w:color="auto"/>
                </w:tcBorders>
                <w:vAlign w:val="bottom"/>
              </w:tcPr>
              <w:p w:rsidR="001125B7" w:rsidRDefault="001E0E19">
                <w:pPr>
                  <w:rPr>
                    <w:sz w:val="20"/>
                  </w:rPr>
                </w:pPr>
                <w:r>
                  <w:rPr>
                    <w:sz w:val="20"/>
                  </w:rPr>
                  <w:t>Siera (iš naftos)</w:t>
                </w:r>
              </w:p>
            </w:tc>
            <w:tc>
              <w:tcPr>
                <w:tcW w:w="1417" w:type="dxa"/>
                <w:tcBorders>
                  <w:top w:val="nil"/>
                  <w:left w:val="single" w:sz="4" w:space="0" w:color="auto"/>
                  <w:bottom w:val="dotted" w:sz="4" w:space="0" w:color="auto"/>
                  <w:right w:val="single" w:sz="4" w:space="0" w:color="auto"/>
                </w:tcBorders>
                <w:vAlign w:val="bottom"/>
              </w:tcPr>
              <w:p w:rsidR="001125B7" w:rsidRDefault="001E0E19">
                <w:pPr>
                  <w:jc w:val="center"/>
                  <w:rPr>
                    <w:sz w:val="20"/>
                  </w:rPr>
                </w:pPr>
                <w:r>
                  <w:rPr>
                    <w:sz w:val="20"/>
                  </w:rPr>
                  <w:t>t</w:t>
                </w:r>
              </w:p>
            </w:tc>
            <w:tc>
              <w:tcPr>
                <w:tcW w:w="3367" w:type="dxa"/>
                <w:tcBorders>
                  <w:top w:val="nil"/>
                  <w:left w:val="single" w:sz="4" w:space="0" w:color="auto"/>
                  <w:bottom w:val="dotted" w:sz="4" w:space="0" w:color="auto"/>
                  <w:right w:val="single" w:sz="12" w:space="0" w:color="auto"/>
                </w:tcBorders>
                <w:vAlign w:val="bottom"/>
              </w:tcPr>
              <w:p w:rsidR="001125B7" w:rsidRDefault="001E0E19">
                <w:pPr>
                  <w:rPr>
                    <w:sz w:val="20"/>
                  </w:rPr>
                </w:pPr>
                <w:r>
                  <w:rPr>
                    <w:sz w:val="20"/>
                  </w:rPr>
                  <w:t>25.03</w:t>
                </w:r>
              </w:p>
            </w:tc>
          </w:tr>
          <w:tr w:rsidR="001125B7">
            <w:trPr>
              <w:cantSplit/>
              <w:tblHeader/>
            </w:trPr>
            <w:tc>
              <w:tcPr>
                <w:tcW w:w="4360" w:type="dxa"/>
                <w:gridSpan w:val="3"/>
                <w:tcBorders>
                  <w:top w:val="dotted" w:sz="4" w:space="0" w:color="auto"/>
                  <w:left w:val="single" w:sz="12" w:space="0" w:color="auto"/>
                  <w:bottom w:val="nil"/>
                  <w:right w:val="single" w:sz="4" w:space="0" w:color="auto"/>
                </w:tcBorders>
                <w:vAlign w:val="bottom"/>
              </w:tcPr>
              <w:p w:rsidR="001125B7" w:rsidRDefault="001E0E19">
                <w:pPr>
                  <w:rPr>
                    <w:sz w:val="20"/>
                  </w:rPr>
                </w:pPr>
                <w:r>
                  <w:rPr>
                    <w:sz w:val="20"/>
                  </w:rPr>
                  <w:t>Alyvų atliekos</w:t>
                </w:r>
              </w:p>
            </w:tc>
            <w:tc>
              <w:tcPr>
                <w:tcW w:w="1417" w:type="dxa"/>
                <w:tcBorders>
                  <w:top w:val="dotted" w:sz="4" w:space="0" w:color="auto"/>
                  <w:left w:val="single" w:sz="4" w:space="0" w:color="auto"/>
                  <w:bottom w:val="nil"/>
                  <w:right w:val="single" w:sz="4" w:space="0" w:color="auto"/>
                </w:tcBorders>
                <w:vAlign w:val="bottom"/>
              </w:tcPr>
              <w:p w:rsidR="001125B7" w:rsidRDefault="001E0E19">
                <w:pPr>
                  <w:jc w:val="center"/>
                  <w:rPr>
                    <w:sz w:val="20"/>
                  </w:rPr>
                </w:pPr>
                <w:r>
                  <w:rPr>
                    <w:sz w:val="20"/>
                  </w:rPr>
                  <w:t>t</w:t>
                </w:r>
              </w:p>
            </w:tc>
            <w:tc>
              <w:tcPr>
                <w:tcW w:w="3367" w:type="dxa"/>
                <w:tcBorders>
                  <w:top w:val="dotted" w:sz="4" w:space="0" w:color="auto"/>
                  <w:left w:val="single" w:sz="4" w:space="0" w:color="auto"/>
                  <w:bottom w:val="nil"/>
                  <w:right w:val="single" w:sz="12" w:space="0" w:color="auto"/>
                </w:tcBorders>
                <w:vAlign w:val="bottom"/>
              </w:tcPr>
              <w:p w:rsidR="001125B7" w:rsidRDefault="001E0E19">
                <w:pPr>
                  <w:rPr>
                    <w:sz w:val="20"/>
                  </w:rPr>
                </w:pPr>
                <w:r>
                  <w:rPr>
                    <w:sz w:val="20"/>
                  </w:rPr>
                  <w:t>2710.91.00, 2710.99.00</w:t>
                </w:r>
              </w:p>
            </w:tc>
          </w:tr>
          <w:tr w:rsidR="001125B7">
            <w:trPr>
              <w:cantSplit/>
              <w:tblHeader/>
            </w:trPr>
            <w:tc>
              <w:tcPr>
                <w:tcW w:w="4360" w:type="dxa"/>
                <w:gridSpan w:val="3"/>
                <w:tcBorders>
                  <w:top w:val="dotted" w:sz="4" w:space="0" w:color="auto"/>
                  <w:left w:val="single" w:sz="12" w:space="0" w:color="auto"/>
                  <w:bottom w:val="single" w:sz="12" w:space="0" w:color="auto"/>
                  <w:right w:val="single" w:sz="4" w:space="0" w:color="auto"/>
                </w:tcBorders>
                <w:vAlign w:val="bottom"/>
              </w:tcPr>
              <w:p w:rsidR="001125B7" w:rsidRDefault="001E0E19">
                <w:pPr>
                  <w:rPr>
                    <w:sz w:val="20"/>
                  </w:rPr>
                </w:pPr>
                <w:r>
                  <w:rPr>
                    <w:sz w:val="20"/>
                  </w:rPr>
                  <w:t>Pramoninis benzinas</w:t>
                </w:r>
              </w:p>
            </w:tc>
            <w:tc>
              <w:tcPr>
                <w:tcW w:w="1417" w:type="dxa"/>
                <w:tcBorders>
                  <w:top w:val="dotted" w:sz="4" w:space="0" w:color="auto"/>
                  <w:left w:val="single" w:sz="4" w:space="0" w:color="auto"/>
                  <w:bottom w:val="single" w:sz="12" w:space="0" w:color="auto"/>
                  <w:right w:val="single" w:sz="4" w:space="0" w:color="auto"/>
                </w:tcBorders>
                <w:vAlign w:val="bottom"/>
              </w:tcPr>
              <w:p w:rsidR="001125B7" w:rsidRDefault="001E0E19">
                <w:pPr>
                  <w:jc w:val="center"/>
                  <w:rPr>
                    <w:sz w:val="20"/>
                  </w:rPr>
                </w:pPr>
                <w:r>
                  <w:rPr>
                    <w:sz w:val="20"/>
                  </w:rPr>
                  <w:t>t</w:t>
                </w:r>
              </w:p>
            </w:tc>
            <w:tc>
              <w:tcPr>
                <w:tcW w:w="3367" w:type="dxa"/>
                <w:tcBorders>
                  <w:top w:val="dotted" w:sz="4" w:space="0" w:color="auto"/>
                  <w:left w:val="single" w:sz="4" w:space="0" w:color="auto"/>
                  <w:bottom w:val="single" w:sz="12" w:space="0" w:color="auto"/>
                  <w:right w:val="single" w:sz="12" w:space="0" w:color="auto"/>
                </w:tcBorders>
                <w:vAlign w:val="bottom"/>
              </w:tcPr>
              <w:p w:rsidR="001125B7" w:rsidRDefault="001E0E19">
                <w:pPr>
                  <w:rPr>
                    <w:sz w:val="20"/>
                  </w:rPr>
                </w:pPr>
                <w:r>
                  <w:rPr>
                    <w:sz w:val="20"/>
                  </w:rPr>
                  <w:t>2710.11.90</w:t>
                </w:r>
              </w:p>
            </w:tc>
          </w:tr>
          <w:tr w:rsidR="001125B7">
            <w:trPr>
              <w:cantSplit/>
              <w:tblHeader/>
            </w:trPr>
            <w:tc>
              <w:tcPr>
                <w:tcW w:w="4360" w:type="dxa"/>
                <w:gridSpan w:val="3"/>
                <w:tcBorders>
                  <w:top w:val="dotted" w:sz="4" w:space="0" w:color="auto"/>
                  <w:left w:val="single" w:sz="12" w:space="0" w:color="auto"/>
                  <w:bottom w:val="dotted" w:sz="4" w:space="0" w:color="auto"/>
                  <w:right w:val="single" w:sz="4" w:space="0" w:color="auto"/>
                </w:tcBorders>
                <w:vAlign w:val="bottom"/>
              </w:tcPr>
              <w:p w:rsidR="001125B7" w:rsidRDefault="001E0E19">
                <w:pPr>
                  <w:rPr>
                    <w:b/>
                    <w:caps/>
                    <w:sz w:val="20"/>
                  </w:rPr>
                </w:pPr>
                <w:r>
                  <w:rPr>
                    <w:caps/>
                    <w:sz w:val="20"/>
                  </w:rPr>
                  <w:t>Gamtinės dujos</w:t>
                </w:r>
              </w:p>
            </w:tc>
            <w:tc>
              <w:tcPr>
                <w:tcW w:w="1417" w:type="dxa"/>
                <w:tcBorders>
                  <w:top w:val="dotted" w:sz="4" w:space="0" w:color="auto"/>
                  <w:left w:val="single" w:sz="4" w:space="0" w:color="auto"/>
                  <w:bottom w:val="dotted" w:sz="4" w:space="0" w:color="auto"/>
                  <w:right w:val="single" w:sz="4" w:space="0" w:color="auto"/>
                </w:tcBorders>
                <w:vAlign w:val="bottom"/>
              </w:tcPr>
              <w:p w:rsidR="001125B7" w:rsidRDefault="001E0E19">
                <w:pPr>
                  <w:jc w:val="center"/>
                  <w:rPr>
                    <w:sz w:val="20"/>
                  </w:rPr>
                </w:pPr>
                <w:r>
                  <w:rPr>
                    <w:sz w:val="20"/>
                  </w:rPr>
                  <w:t>tūkst. m</w:t>
                </w:r>
                <w:r>
                  <w:rPr>
                    <w:sz w:val="20"/>
                    <w:vertAlign w:val="superscript"/>
                  </w:rPr>
                  <w:t>3</w:t>
                </w:r>
              </w:p>
            </w:tc>
            <w:tc>
              <w:tcPr>
                <w:tcW w:w="3367" w:type="dxa"/>
                <w:tcBorders>
                  <w:top w:val="dotted" w:sz="4" w:space="0" w:color="auto"/>
                  <w:left w:val="single" w:sz="4" w:space="0" w:color="auto"/>
                  <w:bottom w:val="dotted" w:sz="4" w:space="0" w:color="auto"/>
                  <w:right w:val="single" w:sz="12" w:space="0" w:color="auto"/>
                </w:tcBorders>
                <w:vAlign w:val="bottom"/>
              </w:tcPr>
              <w:p w:rsidR="001125B7" w:rsidRDefault="001E0E19">
                <w:pPr>
                  <w:rPr>
                    <w:sz w:val="20"/>
                  </w:rPr>
                </w:pPr>
                <w:r>
                  <w:rPr>
                    <w:sz w:val="20"/>
                  </w:rPr>
                  <w:t>2711.11, 2711.21</w:t>
                </w:r>
              </w:p>
            </w:tc>
          </w:tr>
          <w:tr w:rsidR="001125B7">
            <w:trPr>
              <w:cantSplit/>
              <w:tblHeader/>
            </w:trPr>
            <w:tc>
              <w:tcPr>
                <w:tcW w:w="4360" w:type="dxa"/>
                <w:gridSpan w:val="3"/>
                <w:tcBorders>
                  <w:top w:val="dotted" w:sz="4" w:space="0" w:color="auto"/>
                  <w:left w:val="single" w:sz="12" w:space="0" w:color="auto"/>
                  <w:bottom w:val="dotted" w:sz="4" w:space="0" w:color="auto"/>
                  <w:right w:val="single" w:sz="4" w:space="0" w:color="auto"/>
                </w:tcBorders>
                <w:vAlign w:val="bottom"/>
              </w:tcPr>
              <w:p w:rsidR="001125B7" w:rsidRDefault="001E0E19">
                <w:pPr>
                  <w:tabs>
                    <w:tab w:val="center" w:pos="4819"/>
                    <w:tab w:val="right" w:pos="9638"/>
                  </w:tabs>
                  <w:rPr>
                    <w:sz w:val="20"/>
                  </w:rPr>
                </w:pPr>
                <w:r>
                  <w:rPr>
                    <w:sz w:val="20"/>
                  </w:rPr>
                  <w:t>Biodujos</w:t>
                </w:r>
              </w:p>
            </w:tc>
            <w:tc>
              <w:tcPr>
                <w:tcW w:w="1417" w:type="dxa"/>
                <w:tcBorders>
                  <w:top w:val="dotted" w:sz="4" w:space="0" w:color="auto"/>
                  <w:left w:val="single" w:sz="4" w:space="0" w:color="auto"/>
                  <w:bottom w:val="dotted" w:sz="4" w:space="0" w:color="auto"/>
                  <w:right w:val="single" w:sz="4" w:space="0" w:color="auto"/>
                </w:tcBorders>
                <w:vAlign w:val="bottom"/>
              </w:tcPr>
              <w:p w:rsidR="001125B7" w:rsidRDefault="001E0E19">
                <w:pPr>
                  <w:jc w:val="center"/>
                  <w:rPr>
                    <w:sz w:val="20"/>
                  </w:rPr>
                </w:pPr>
                <w:r>
                  <w:rPr>
                    <w:sz w:val="20"/>
                  </w:rPr>
                  <w:t>tūkst. m</w:t>
                </w:r>
                <w:r>
                  <w:rPr>
                    <w:sz w:val="20"/>
                    <w:vertAlign w:val="superscript"/>
                  </w:rPr>
                  <w:t>3</w:t>
                </w:r>
              </w:p>
            </w:tc>
            <w:tc>
              <w:tcPr>
                <w:tcW w:w="3367" w:type="dxa"/>
                <w:tcBorders>
                  <w:top w:val="dotted" w:sz="4" w:space="0" w:color="auto"/>
                  <w:left w:val="single" w:sz="4" w:space="0" w:color="auto"/>
                  <w:bottom w:val="dotted" w:sz="4" w:space="0" w:color="auto"/>
                  <w:right w:val="single" w:sz="12" w:space="0" w:color="auto"/>
                </w:tcBorders>
                <w:vAlign w:val="bottom"/>
              </w:tcPr>
              <w:p w:rsidR="001125B7" w:rsidRDefault="001125B7">
                <w:pPr>
                  <w:rPr>
                    <w:sz w:val="20"/>
                  </w:rPr>
                </w:pPr>
              </w:p>
            </w:tc>
          </w:tr>
          <w:tr w:rsidR="001125B7">
            <w:trPr>
              <w:cantSplit/>
              <w:tblHeader/>
            </w:trPr>
            <w:tc>
              <w:tcPr>
                <w:tcW w:w="4360" w:type="dxa"/>
                <w:gridSpan w:val="3"/>
                <w:tcBorders>
                  <w:top w:val="dotted" w:sz="4" w:space="0" w:color="auto"/>
                  <w:left w:val="single" w:sz="12" w:space="0" w:color="auto"/>
                  <w:bottom w:val="dotted" w:sz="4" w:space="0" w:color="auto"/>
                  <w:right w:val="single" w:sz="4" w:space="0" w:color="auto"/>
                </w:tcBorders>
                <w:vAlign w:val="bottom"/>
              </w:tcPr>
              <w:p w:rsidR="001125B7" w:rsidRDefault="001E0E19">
                <w:pPr>
                  <w:rPr>
                    <w:sz w:val="20"/>
                  </w:rPr>
                </w:pPr>
                <w:r>
                  <w:rPr>
                    <w:sz w:val="20"/>
                  </w:rPr>
                  <w:t>Orimulsija</w:t>
                </w:r>
              </w:p>
            </w:tc>
            <w:tc>
              <w:tcPr>
                <w:tcW w:w="1417" w:type="dxa"/>
                <w:tcBorders>
                  <w:top w:val="dotted" w:sz="4" w:space="0" w:color="auto"/>
                  <w:left w:val="single" w:sz="4" w:space="0" w:color="auto"/>
                  <w:bottom w:val="dotted" w:sz="4" w:space="0" w:color="auto"/>
                  <w:right w:val="single" w:sz="4" w:space="0" w:color="auto"/>
                </w:tcBorders>
                <w:vAlign w:val="bottom"/>
              </w:tcPr>
              <w:p w:rsidR="001125B7" w:rsidRDefault="001E0E19">
                <w:pPr>
                  <w:jc w:val="center"/>
                  <w:rPr>
                    <w:sz w:val="20"/>
                  </w:rPr>
                </w:pPr>
                <w:r>
                  <w:rPr>
                    <w:sz w:val="20"/>
                  </w:rPr>
                  <w:t>t</w:t>
                </w:r>
              </w:p>
            </w:tc>
            <w:tc>
              <w:tcPr>
                <w:tcW w:w="3367" w:type="dxa"/>
                <w:tcBorders>
                  <w:top w:val="dotted" w:sz="4" w:space="0" w:color="auto"/>
                  <w:left w:val="single" w:sz="4" w:space="0" w:color="auto"/>
                  <w:bottom w:val="dotted" w:sz="4" w:space="0" w:color="auto"/>
                  <w:right w:val="single" w:sz="12" w:space="0" w:color="auto"/>
                </w:tcBorders>
                <w:vAlign w:val="bottom"/>
              </w:tcPr>
              <w:p w:rsidR="001125B7" w:rsidRDefault="001E0E19">
                <w:pPr>
                  <w:rPr>
                    <w:sz w:val="20"/>
                  </w:rPr>
                </w:pPr>
                <w:r>
                  <w:rPr>
                    <w:sz w:val="20"/>
                  </w:rPr>
                  <w:t>2714.90.00</w:t>
                </w:r>
              </w:p>
            </w:tc>
          </w:tr>
          <w:tr w:rsidR="001125B7">
            <w:trPr>
              <w:cantSplit/>
              <w:tblHeader/>
            </w:trPr>
            <w:tc>
              <w:tcPr>
                <w:tcW w:w="4360" w:type="dxa"/>
                <w:gridSpan w:val="3"/>
                <w:tcBorders>
                  <w:top w:val="nil"/>
                  <w:left w:val="single" w:sz="12" w:space="0" w:color="auto"/>
                  <w:bottom w:val="nil"/>
                  <w:right w:val="single" w:sz="4" w:space="0" w:color="auto"/>
                </w:tcBorders>
                <w:vAlign w:val="bottom"/>
              </w:tcPr>
              <w:p w:rsidR="001125B7" w:rsidRDefault="001E0E19">
                <w:pPr>
                  <w:rPr>
                    <w:sz w:val="20"/>
                  </w:rPr>
                </w:pPr>
                <w:r>
                  <w:rPr>
                    <w:sz w:val="20"/>
                  </w:rPr>
                  <w:t xml:space="preserve">Pramoninės atliekos </w:t>
                </w:r>
              </w:p>
              <w:p w:rsidR="001125B7" w:rsidRDefault="001E0E19">
                <w:pPr>
                  <w:rPr>
                    <w:sz w:val="20"/>
                  </w:rPr>
                </w:pPr>
                <w:r>
                  <w:rPr>
                    <w:sz w:val="20"/>
                  </w:rPr>
                  <w:t>(perskaičiuotos į sąlyginį kurą)</w:t>
                </w:r>
              </w:p>
            </w:tc>
            <w:tc>
              <w:tcPr>
                <w:tcW w:w="1417" w:type="dxa"/>
                <w:tcBorders>
                  <w:top w:val="nil"/>
                  <w:left w:val="single" w:sz="4" w:space="0" w:color="auto"/>
                  <w:bottom w:val="nil"/>
                  <w:right w:val="single" w:sz="4" w:space="0" w:color="auto"/>
                </w:tcBorders>
                <w:vAlign w:val="center"/>
              </w:tcPr>
              <w:p w:rsidR="001125B7" w:rsidRDefault="001E0E19">
                <w:pPr>
                  <w:jc w:val="center"/>
                  <w:rPr>
                    <w:sz w:val="20"/>
                  </w:rPr>
                </w:pPr>
                <w:r>
                  <w:rPr>
                    <w:sz w:val="20"/>
                  </w:rPr>
                  <w:t>tonų anglies ekvivalentu</w:t>
                </w:r>
              </w:p>
            </w:tc>
            <w:tc>
              <w:tcPr>
                <w:tcW w:w="3367" w:type="dxa"/>
                <w:tcBorders>
                  <w:top w:val="nil"/>
                  <w:left w:val="single" w:sz="4" w:space="0" w:color="auto"/>
                  <w:bottom w:val="nil"/>
                  <w:right w:val="single" w:sz="12" w:space="0" w:color="auto"/>
                </w:tcBorders>
                <w:vAlign w:val="bottom"/>
              </w:tcPr>
              <w:p w:rsidR="001125B7" w:rsidRDefault="001125B7">
                <w:pPr>
                  <w:rPr>
                    <w:sz w:val="20"/>
                  </w:rPr>
                </w:pPr>
              </w:p>
            </w:tc>
          </w:tr>
          <w:tr w:rsidR="001125B7">
            <w:trPr>
              <w:cantSplit/>
              <w:tblHeader/>
            </w:trPr>
            <w:tc>
              <w:tcPr>
                <w:tcW w:w="4360" w:type="dxa"/>
                <w:gridSpan w:val="3"/>
                <w:tcBorders>
                  <w:top w:val="dotted" w:sz="4" w:space="0" w:color="auto"/>
                  <w:left w:val="single" w:sz="12" w:space="0" w:color="auto"/>
                  <w:bottom w:val="dotted" w:sz="4" w:space="0" w:color="auto"/>
                  <w:right w:val="single" w:sz="4" w:space="0" w:color="auto"/>
                </w:tcBorders>
                <w:vAlign w:val="bottom"/>
              </w:tcPr>
              <w:p w:rsidR="001125B7" w:rsidRDefault="001E0E19">
                <w:pPr>
                  <w:rPr>
                    <w:caps/>
                    <w:sz w:val="20"/>
                  </w:rPr>
                </w:pPr>
                <w:r>
                  <w:rPr>
                    <w:caps/>
                    <w:sz w:val="20"/>
                  </w:rPr>
                  <w:t>Hidroenergija</w:t>
                </w:r>
              </w:p>
            </w:tc>
            <w:tc>
              <w:tcPr>
                <w:tcW w:w="1417" w:type="dxa"/>
                <w:tcBorders>
                  <w:top w:val="dotted" w:sz="4" w:space="0" w:color="auto"/>
                  <w:left w:val="single" w:sz="4" w:space="0" w:color="auto"/>
                  <w:bottom w:val="dotted" w:sz="4" w:space="0" w:color="auto"/>
                  <w:right w:val="single" w:sz="4" w:space="0" w:color="auto"/>
                </w:tcBorders>
                <w:vAlign w:val="bottom"/>
              </w:tcPr>
              <w:p w:rsidR="001125B7" w:rsidRDefault="001E0E19">
                <w:pPr>
                  <w:jc w:val="center"/>
                  <w:rPr>
                    <w:sz w:val="20"/>
                  </w:rPr>
                </w:pPr>
                <w:r>
                  <w:rPr>
                    <w:sz w:val="20"/>
                  </w:rPr>
                  <w:t>MWh</w:t>
                </w:r>
              </w:p>
            </w:tc>
            <w:tc>
              <w:tcPr>
                <w:tcW w:w="3367" w:type="dxa"/>
                <w:tcBorders>
                  <w:top w:val="dotted" w:sz="4" w:space="0" w:color="auto"/>
                  <w:left w:val="single" w:sz="4" w:space="0" w:color="auto"/>
                  <w:bottom w:val="dotted" w:sz="4" w:space="0" w:color="auto"/>
                  <w:right w:val="single" w:sz="12" w:space="0" w:color="auto"/>
                </w:tcBorders>
                <w:vAlign w:val="bottom"/>
              </w:tcPr>
              <w:p w:rsidR="001125B7" w:rsidRDefault="001125B7">
                <w:pPr>
                  <w:rPr>
                    <w:sz w:val="20"/>
                  </w:rPr>
                </w:pPr>
              </w:p>
            </w:tc>
          </w:tr>
          <w:tr w:rsidR="001125B7">
            <w:trPr>
              <w:cantSplit/>
              <w:tblHeader/>
            </w:trPr>
            <w:tc>
              <w:tcPr>
                <w:tcW w:w="4360" w:type="dxa"/>
                <w:gridSpan w:val="3"/>
                <w:tcBorders>
                  <w:top w:val="nil"/>
                  <w:left w:val="single" w:sz="12" w:space="0" w:color="auto"/>
                  <w:bottom w:val="nil"/>
                  <w:right w:val="single" w:sz="4" w:space="0" w:color="auto"/>
                </w:tcBorders>
                <w:vAlign w:val="bottom"/>
              </w:tcPr>
              <w:p w:rsidR="001125B7" w:rsidRDefault="001E0E19">
                <w:pPr>
                  <w:rPr>
                    <w:caps/>
                    <w:sz w:val="20"/>
                  </w:rPr>
                </w:pPr>
                <w:r>
                  <w:rPr>
                    <w:caps/>
                    <w:sz w:val="20"/>
                  </w:rPr>
                  <w:t>branduolinė energija</w:t>
                </w:r>
              </w:p>
            </w:tc>
            <w:tc>
              <w:tcPr>
                <w:tcW w:w="1417" w:type="dxa"/>
                <w:tcBorders>
                  <w:top w:val="nil"/>
                  <w:left w:val="single" w:sz="4" w:space="0" w:color="auto"/>
                  <w:bottom w:val="nil"/>
                  <w:right w:val="single" w:sz="4" w:space="0" w:color="auto"/>
                </w:tcBorders>
                <w:vAlign w:val="bottom"/>
              </w:tcPr>
              <w:p w:rsidR="001125B7" w:rsidRDefault="001E0E19">
                <w:pPr>
                  <w:jc w:val="center"/>
                  <w:rPr>
                    <w:sz w:val="20"/>
                  </w:rPr>
                </w:pPr>
                <w:r>
                  <w:rPr>
                    <w:sz w:val="20"/>
                  </w:rPr>
                  <w:t>MWh</w:t>
                </w:r>
              </w:p>
            </w:tc>
            <w:tc>
              <w:tcPr>
                <w:tcW w:w="3367" w:type="dxa"/>
                <w:tcBorders>
                  <w:top w:val="nil"/>
                  <w:left w:val="single" w:sz="4" w:space="0" w:color="auto"/>
                  <w:bottom w:val="nil"/>
                  <w:right w:val="single" w:sz="12" w:space="0" w:color="auto"/>
                </w:tcBorders>
                <w:vAlign w:val="bottom"/>
              </w:tcPr>
              <w:p w:rsidR="001125B7" w:rsidRDefault="001125B7">
                <w:pPr>
                  <w:rPr>
                    <w:sz w:val="20"/>
                  </w:rPr>
                </w:pPr>
              </w:p>
            </w:tc>
          </w:tr>
          <w:tr w:rsidR="001125B7">
            <w:trPr>
              <w:cantSplit/>
              <w:tblHeader/>
            </w:trPr>
            <w:tc>
              <w:tcPr>
                <w:tcW w:w="4360" w:type="dxa"/>
                <w:gridSpan w:val="3"/>
                <w:tcBorders>
                  <w:top w:val="dotted" w:sz="4" w:space="0" w:color="auto"/>
                  <w:left w:val="single" w:sz="12" w:space="0" w:color="auto"/>
                  <w:bottom w:val="dotted" w:sz="4" w:space="0" w:color="auto"/>
                  <w:right w:val="single" w:sz="4" w:space="0" w:color="auto"/>
                </w:tcBorders>
                <w:vAlign w:val="bottom"/>
              </w:tcPr>
              <w:p w:rsidR="001125B7" w:rsidRDefault="001E0E19">
                <w:pPr>
                  <w:rPr>
                    <w:caps/>
                    <w:sz w:val="20"/>
                  </w:rPr>
                </w:pPr>
                <w:r>
                  <w:rPr>
                    <w:caps/>
                    <w:sz w:val="20"/>
                  </w:rPr>
                  <w:t>geoterminė energija</w:t>
                </w:r>
              </w:p>
            </w:tc>
            <w:tc>
              <w:tcPr>
                <w:tcW w:w="1417" w:type="dxa"/>
                <w:tcBorders>
                  <w:top w:val="dotted" w:sz="4" w:space="0" w:color="auto"/>
                  <w:left w:val="single" w:sz="4" w:space="0" w:color="auto"/>
                  <w:bottom w:val="dotted" w:sz="4" w:space="0" w:color="auto"/>
                  <w:right w:val="single" w:sz="4" w:space="0" w:color="auto"/>
                </w:tcBorders>
                <w:vAlign w:val="bottom"/>
              </w:tcPr>
              <w:p w:rsidR="001125B7" w:rsidRDefault="001E0E19">
                <w:pPr>
                  <w:jc w:val="center"/>
                  <w:rPr>
                    <w:sz w:val="20"/>
                  </w:rPr>
                </w:pPr>
                <w:r>
                  <w:rPr>
                    <w:sz w:val="20"/>
                  </w:rPr>
                  <w:t>MWh</w:t>
                </w:r>
              </w:p>
            </w:tc>
            <w:tc>
              <w:tcPr>
                <w:tcW w:w="3367" w:type="dxa"/>
                <w:tcBorders>
                  <w:top w:val="dotted" w:sz="4" w:space="0" w:color="auto"/>
                  <w:left w:val="single" w:sz="4" w:space="0" w:color="auto"/>
                  <w:bottom w:val="dotted" w:sz="4" w:space="0" w:color="auto"/>
                  <w:right w:val="single" w:sz="12" w:space="0" w:color="auto"/>
                </w:tcBorders>
                <w:vAlign w:val="bottom"/>
              </w:tcPr>
              <w:p w:rsidR="001125B7" w:rsidRDefault="001125B7">
                <w:pPr>
                  <w:rPr>
                    <w:sz w:val="20"/>
                  </w:rPr>
                </w:pPr>
              </w:p>
            </w:tc>
          </w:tr>
          <w:tr w:rsidR="001125B7">
            <w:trPr>
              <w:cantSplit/>
              <w:tblHeader/>
            </w:trPr>
            <w:tc>
              <w:tcPr>
                <w:tcW w:w="4360" w:type="dxa"/>
                <w:gridSpan w:val="3"/>
                <w:tcBorders>
                  <w:top w:val="dotted" w:sz="4" w:space="0" w:color="auto"/>
                  <w:left w:val="single" w:sz="12" w:space="0" w:color="auto"/>
                  <w:bottom w:val="dotted" w:sz="4" w:space="0" w:color="auto"/>
                  <w:right w:val="single" w:sz="4" w:space="0" w:color="auto"/>
                </w:tcBorders>
                <w:vAlign w:val="bottom"/>
              </w:tcPr>
              <w:p w:rsidR="001125B7" w:rsidRDefault="001E0E19">
                <w:pPr>
                  <w:rPr>
                    <w:caps/>
                    <w:sz w:val="20"/>
                  </w:rPr>
                </w:pPr>
                <w:r>
                  <w:rPr>
                    <w:caps/>
                    <w:sz w:val="20"/>
                  </w:rPr>
                  <w:t>Vėjo energija</w:t>
                </w:r>
              </w:p>
            </w:tc>
            <w:tc>
              <w:tcPr>
                <w:tcW w:w="1417" w:type="dxa"/>
                <w:tcBorders>
                  <w:top w:val="dotted" w:sz="4" w:space="0" w:color="auto"/>
                  <w:left w:val="single" w:sz="4" w:space="0" w:color="auto"/>
                  <w:bottom w:val="dotted" w:sz="4" w:space="0" w:color="auto"/>
                  <w:right w:val="single" w:sz="4" w:space="0" w:color="auto"/>
                </w:tcBorders>
                <w:vAlign w:val="bottom"/>
              </w:tcPr>
              <w:p w:rsidR="001125B7" w:rsidRDefault="001E0E19">
                <w:pPr>
                  <w:jc w:val="center"/>
                  <w:rPr>
                    <w:sz w:val="20"/>
                  </w:rPr>
                </w:pPr>
                <w:r>
                  <w:rPr>
                    <w:sz w:val="20"/>
                  </w:rPr>
                  <w:t>MWh</w:t>
                </w:r>
              </w:p>
            </w:tc>
            <w:tc>
              <w:tcPr>
                <w:tcW w:w="3367" w:type="dxa"/>
                <w:tcBorders>
                  <w:top w:val="dotted" w:sz="4" w:space="0" w:color="auto"/>
                  <w:left w:val="single" w:sz="4" w:space="0" w:color="auto"/>
                  <w:bottom w:val="dotted" w:sz="4" w:space="0" w:color="auto"/>
                  <w:right w:val="single" w:sz="12" w:space="0" w:color="auto"/>
                </w:tcBorders>
                <w:vAlign w:val="bottom"/>
              </w:tcPr>
              <w:p w:rsidR="001125B7" w:rsidRDefault="001125B7">
                <w:pPr>
                  <w:rPr>
                    <w:sz w:val="20"/>
                  </w:rPr>
                </w:pPr>
              </w:p>
            </w:tc>
          </w:tr>
          <w:tr w:rsidR="001125B7">
            <w:trPr>
              <w:cantSplit/>
              <w:tblHeader/>
            </w:trPr>
            <w:tc>
              <w:tcPr>
                <w:tcW w:w="4360" w:type="dxa"/>
                <w:gridSpan w:val="3"/>
                <w:tcBorders>
                  <w:top w:val="dotted" w:sz="4" w:space="0" w:color="auto"/>
                  <w:left w:val="single" w:sz="12" w:space="0" w:color="auto"/>
                  <w:bottom w:val="single" w:sz="12" w:space="0" w:color="auto"/>
                  <w:right w:val="single" w:sz="4" w:space="0" w:color="auto"/>
                </w:tcBorders>
                <w:vAlign w:val="bottom"/>
              </w:tcPr>
              <w:p w:rsidR="001125B7" w:rsidRDefault="001E0E19">
                <w:pPr>
                  <w:tabs>
                    <w:tab w:val="center" w:pos="4819"/>
                    <w:tab w:val="right" w:pos="9638"/>
                  </w:tabs>
                  <w:rPr>
                    <w:sz w:val="20"/>
                  </w:rPr>
                </w:pPr>
                <w:r>
                  <w:rPr>
                    <w:sz w:val="20"/>
                  </w:rPr>
                  <w:t>Kita energija, gaunama iš vietinių ir atsinaujinančių energijos šaltinių</w:t>
                </w:r>
              </w:p>
            </w:tc>
            <w:tc>
              <w:tcPr>
                <w:tcW w:w="1417" w:type="dxa"/>
                <w:tcBorders>
                  <w:top w:val="dotted" w:sz="4" w:space="0" w:color="auto"/>
                  <w:left w:val="single" w:sz="4" w:space="0" w:color="auto"/>
                  <w:bottom w:val="single" w:sz="12" w:space="0" w:color="auto"/>
                  <w:right w:val="single" w:sz="4" w:space="0" w:color="auto"/>
                </w:tcBorders>
                <w:vAlign w:val="bottom"/>
              </w:tcPr>
              <w:p w:rsidR="001125B7" w:rsidRDefault="001E0E19">
                <w:pPr>
                  <w:jc w:val="center"/>
                  <w:rPr>
                    <w:sz w:val="20"/>
                  </w:rPr>
                </w:pPr>
                <w:r>
                  <w:rPr>
                    <w:sz w:val="20"/>
                  </w:rPr>
                  <w:t>MWh</w:t>
                </w:r>
              </w:p>
            </w:tc>
            <w:tc>
              <w:tcPr>
                <w:tcW w:w="3367" w:type="dxa"/>
                <w:tcBorders>
                  <w:top w:val="dotted" w:sz="4" w:space="0" w:color="auto"/>
                  <w:left w:val="single" w:sz="4" w:space="0" w:color="auto"/>
                  <w:bottom w:val="single" w:sz="12" w:space="0" w:color="auto"/>
                  <w:right w:val="single" w:sz="12" w:space="0" w:color="auto"/>
                </w:tcBorders>
                <w:vAlign w:val="bottom"/>
              </w:tcPr>
              <w:p w:rsidR="001125B7" w:rsidRDefault="001125B7">
                <w:pPr>
                  <w:rPr>
                    <w:sz w:val="20"/>
                  </w:rPr>
                </w:pPr>
              </w:p>
            </w:tc>
          </w:tr>
        </w:tbl>
        <w:p w:rsidR="001125B7" w:rsidRDefault="001E0E19">
          <w:pPr>
            <w:jc w:val="center"/>
          </w:pPr>
          <w:r>
            <w:t>______________</w:t>
          </w:r>
        </w:p>
        <w:p w:rsidR="001125B7" w:rsidRDefault="001E0E19">
          <w:pPr>
            <w:ind w:firstLine="709"/>
            <w:jc w:val="both"/>
          </w:pPr>
        </w:p>
      </w:sdtContent>
    </w:sdt>
    <w:sdt>
      <w:sdtPr>
        <w:alias w:val="2 pr."/>
        <w:tag w:val="part_b320ef72ad4948a687b8013142883b21"/>
        <w:id w:val="1221630998"/>
        <w:lock w:val="sdtLocked"/>
      </w:sdtPr>
      <w:sdtEndPr/>
      <w:sdtContent>
        <w:p w:rsidR="001125B7" w:rsidRDefault="001E0E19">
          <w:pPr>
            <w:keepNext/>
            <w:ind w:firstLine="5102"/>
            <w:outlineLvl w:val="8"/>
            <w:rPr>
              <w:lang w:eastAsia="lt-LT"/>
            </w:rPr>
          </w:pPr>
          <w:r>
            <w:rPr>
              <w:lang w:eastAsia="lt-LT"/>
            </w:rPr>
            <w:br w:type="page"/>
            <w:t xml:space="preserve">Kuro ir energijos balanso sudarymo </w:t>
          </w:r>
          <w:r>
            <w:rPr>
              <w:lang w:eastAsia="lt-LT"/>
            </w:rPr>
            <w:t>metodikos</w:t>
          </w:r>
        </w:p>
        <w:p w:rsidR="001125B7" w:rsidRDefault="001E0E19">
          <w:pPr>
            <w:ind w:firstLine="5102"/>
          </w:pPr>
          <w:sdt>
            <w:sdtPr>
              <w:alias w:val="Numeris"/>
              <w:tag w:val="nr_b320ef72ad4948a687b8013142883b21"/>
              <w:id w:val="-241872032"/>
              <w:lock w:val="sdtLocked"/>
            </w:sdtPr>
            <w:sdtEndPr/>
            <w:sdtContent>
              <w:r>
                <w:t>2</w:t>
              </w:r>
            </w:sdtContent>
          </w:sdt>
          <w:r>
            <w:t xml:space="preserve"> priedas</w:t>
          </w:r>
        </w:p>
        <w:p w:rsidR="001125B7" w:rsidRDefault="001125B7">
          <w:pPr>
            <w:ind w:firstLine="709"/>
          </w:pPr>
        </w:p>
        <w:p w:rsidR="001125B7" w:rsidRDefault="001E0E19">
          <w:pPr>
            <w:keepNext/>
            <w:tabs>
              <w:tab w:val="left" w:pos="270"/>
            </w:tabs>
            <w:jc w:val="center"/>
            <w:outlineLvl w:val="3"/>
            <w:rPr>
              <w:b/>
            </w:rPr>
          </w:pPr>
          <w:sdt>
            <w:sdtPr>
              <w:alias w:val="Pavadinimas"/>
              <w:tag w:val="title_b320ef72ad4948a687b8013142883b21"/>
              <w:id w:val="-409620353"/>
              <w:lock w:val="sdtLocked"/>
            </w:sdtPr>
            <w:sdtEndPr/>
            <w:sdtContent>
              <w:r>
                <w:rPr>
                  <w:b/>
                </w:rPr>
                <w:t>KURO IR ENERGIJOS RŪŠIŲ BALANSO RODIKLIAI</w:t>
              </w:r>
            </w:sdtContent>
          </w:sdt>
        </w:p>
        <w:p w:rsidR="001125B7" w:rsidRDefault="001125B7">
          <w:pPr>
            <w:ind w:firstLine="709"/>
          </w:pPr>
        </w:p>
        <w:tbl>
          <w:tblPr>
            <w:tblW w:w="9637" w:type="dxa"/>
            <w:tblBorders>
              <w:top w:val="single" w:sz="6" w:space="0" w:color="auto"/>
              <w:left w:val="single" w:sz="6" w:space="0" w:color="auto"/>
              <w:bottom w:val="single" w:sz="6" w:space="0" w:color="auto"/>
              <w:right w:val="single" w:sz="6" w:space="0" w:color="auto"/>
              <w:insideH w:val="dotted" w:sz="4" w:space="0" w:color="auto"/>
            </w:tblBorders>
            <w:tblLayout w:type="fixed"/>
            <w:tblCellMar>
              <w:left w:w="107" w:type="dxa"/>
              <w:right w:w="107" w:type="dxa"/>
            </w:tblCellMar>
            <w:tblLook w:val="0000" w:firstRow="0" w:lastRow="0" w:firstColumn="0" w:lastColumn="0" w:noHBand="0" w:noVBand="0"/>
          </w:tblPr>
          <w:tblGrid>
            <w:gridCol w:w="9637"/>
          </w:tblGrid>
          <w:tr w:rsidR="001125B7">
            <w:trPr>
              <w:cantSplit/>
            </w:trPr>
            <w:tc>
              <w:tcPr>
                <w:tcW w:w="9637" w:type="dxa"/>
                <w:vAlign w:val="bottom"/>
              </w:tcPr>
              <w:p w:rsidR="001125B7" w:rsidRDefault="001E0E19">
                <w:pPr>
                  <w:rPr>
                    <w:sz w:val="20"/>
                    <w:lang w:eastAsia="lt-LT"/>
                  </w:rPr>
                </w:pPr>
                <w:r>
                  <w:rPr>
                    <w:sz w:val="20"/>
                    <w:lang w:eastAsia="lt-LT"/>
                  </w:rPr>
                  <w:t xml:space="preserve">Gamyba </w:t>
                </w:r>
              </w:p>
            </w:tc>
          </w:tr>
          <w:tr w:rsidR="001125B7">
            <w:trPr>
              <w:cantSplit/>
            </w:trPr>
            <w:tc>
              <w:tcPr>
                <w:tcW w:w="9637" w:type="dxa"/>
                <w:vAlign w:val="bottom"/>
              </w:tcPr>
              <w:p w:rsidR="001125B7" w:rsidRDefault="001E0E19">
                <w:pPr>
                  <w:rPr>
                    <w:sz w:val="20"/>
                    <w:lang w:eastAsia="lt-LT"/>
                  </w:rPr>
                </w:pPr>
                <w:r>
                  <w:rPr>
                    <w:sz w:val="20"/>
                    <w:lang w:eastAsia="lt-LT"/>
                  </w:rPr>
                  <w:t>Regeneruoti produktai</w:t>
                </w:r>
              </w:p>
            </w:tc>
          </w:tr>
          <w:tr w:rsidR="001125B7">
            <w:trPr>
              <w:cantSplit/>
            </w:trPr>
            <w:tc>
              <w:tcPr>
                <w:tcW w:w="9637" w:type="dxa"/>
                <w:vAlign w:val="bottom"/>
              </w:tcPr>
              <w:p w:rsidR="001125B7" w:rsidRDefault="001E0E19">
                <w:pPr>
                  <w:rPr>
                    <w:sz w:val="20"/>
                    <w:lang w:eastAsia="lt-LT"/>
                  </w:rPr>
                </w:pPr>
                <w:r>
                  <w:rPr>
                    <w:sz w:val="20"/>
                    <w:lang w:eastAsia="lt-LT"/>
                  </w:rPr>
                  <w:t>Reklasifikavimas</w:t>
                </w:r>
              </w:p>
            </w:tc>
          </w:tr>
          <w:tr w:rsidR="001125B7">
            <w:trPr>
              <w:cantSplit/>
            </w:trPr>
            <w:tc>
              <w:tcPr>
                <w:tcW w:w="9637" w:type="dxa"/>
                <w:vAlign w:val="bottom"/>
              </w:tcPr>
              <w:p w:rsidR="001125B7" w:rsidRDefault="001E0E19">
                <w:pPr>
                  <w:rPr>
                    <w:sz w:val="20"/>
                    <w:lang w:eastAsia="lt-LT"/>
                  </w:rPr>
                </w:pPr>
                <w:r>
                  <w:rPr>
                    <w:sz w:val="20"/>
                    <w:lang w:eastAsia="lt-LT"/>
                  </w:rPr>
                  <w:t>Importas</w:t>
                </w:r>
              </w:p>
            </w:tc>
          </w:tr>
          <w:tr w:rsidR="001125B7">
            <w:trPr>
              <w:cantSplit/>
            </w:trPr>
            <w:tc>
              <w:tcPr>
                <w:tcW w:w="9637" w:type="dxa"/>
                <w:vAlign w:val="bottom"/>
              </w:tcPr>
              <w:p w:rsidR="001125B7" w:rsidRDefault="001E0E19">
                <w:pPr>
                  <w:rPr>
                    <w:sz w:val="20"/>
                    <w:lang w:eastAsia="lt-LT"/>
                  </w:rPr>
                </w:pPr>
                <w:r>
                  <w:rPr>
                    <w:sz w:val="20"/>
                    <w:lang w:eastAsia="lt-LT"/>
                  </w:rPr>
                  <w:t>Eksportas</w:t>
                </w:r>
              </w:p>
            </w:tc>
          </w:tr>
          <w:tr w:rsidR="001125B7">
            <w:trPr>
              <w:cantSplit/>
            </w:trPr>
            <w:tc>
              <w:tcPr>
                <w:tcW w:w="9637" w:type="dxa"/>
                <w:vAlign w:val="bottom"/>
              </w:tcPr>
              <w:p w:rsidR="001125B7" w:rsidRDefault="001E0E19">
                <w:pPr>
                  <w:rPr>
                    <w:sz w:val="20"/>
                    <w:lang w:eastAsia="lt-LT"/>
                  </w:rPr>
                </w:pPr>
                <w:r>
                  <w:rPr>
                    <w:sz w:val="20"/>
                    <w:lang w:eastAsia="lt-LT"/>
                  </w:rPr>
                  <w:t>Jūrinis bunkeriavimas</w:t>
                </w:r>
              </w:p>
            </w:tc>
          </w:tr>
          <w:tr w:rsidR="001125B7">
            <w:trPr>
              <w:cantSplit/>
            </w:trPr>
            <w:tc>
              <w:tcPr>
                <w:tcW w:w="9637" w:type="dxa"/>
                <w:vAlign w:val="bottom"/>
              </w:tcPr>
              <w:p w:rsidR="001125B7" w:rsidRDefault="001E0E19">
                <w:pPr>
                  <w:rPr>
                    <w:sz w:val="20"/>
                    <w:lang w:eastAsia="lt-LT"/>
                  </w:rPr>
                </w:pPr>
                <w:r>
                  <w:rPr>
                    <w:sz w:val="20"/>
                    <w:lang w:eastAsia="lt-LT"/>
                  </w:rPr>
                  <w:t>Likučių pasikeitimas</w:t>
                </w:r>
              </w:p>
            </w:tc>
          </w:tr>
          <w:tr w:rsidR="001125B7">
            <w:trPr>
              <w:cantSplit/>
            </w:trPr>
            <w:tc>
              <w:tcPr>
                <w:tcW w:w="9637" w:type="dxa"/>
                <w:vAlign w:val="bottom"/>
              </w:tcPr>
              <w:p w:rsidR="001125B7" w:rsidRDefault="001E0E19">
                <w:pPr>
                  <w:rPr>
                    <w:b/>
                    <w:sz w:val="20"/>
                    <w:lang w:eastAsia="lt-LT"/>
                  </w:rPr>
                </w:pPr>
                <w:r>
                  <w:rPr>
                    <w:b/>
                    <w:sz w:val="20"/>
                    <w:lang w:eastAsia="lt-LT"/>
                  </w:rPr>
                  <w:t>Bendrasis sunaudojimas</w:t>
                </w:r>
              </w:p>
            </w:tc>
          </w:tr>
          <w:tr w:rsidR="001125B7">
            <w:trPr>
              <w:cantSplit/>
            </w:trPr>
            <w:tc>
              <w:tcPr>
                <w:tcW w:w="9637" w:type="dxa"/>
                <w:vAlign w:val="bottom"/>
              </w:tcPr>
              <w:p w:rsidR="001125B7" w:rsidRDefault="001E0E19">
                <w:pPr>
                  <w:rPr>
                    <w:sz w:val="20"/>
                    <w:lang w:eastAsia="lt-LT"/>
                  </w:rPr>
                </w:pPr>
                <w:r>
                  <w:rPr>
                    <w:sz w:val="20"/>
                    <w:lang w:eastAsia="lt-LT"/>
                  </w:rPr>
                  <w:t>Statistinis skirtumas</w:t>
                </w:r>
              </w:p>
            </w:tc>
          </w:tr>
          <w:tr w:rsidR="001125B7">
            <w:trPr>
              <w:cantSplit/>
            </w:trPr>
            <w:tc>
              <w:tcPr>
                <w:tcW w:w="9637" w:type="dxa"/>
                <w:vAlign w:val="bottom"/>
              </w:tcPr>
              <w:p w:rsidR="001125B7" w:rsidRDefault="001E0E19">
                <w:pPr>
                  <w:rPr>
                    <w:sz w:val="20"/>
                    <w:lang w:eastAsia="lt-LT"/>
                  </w:rPr>
                </w:pPr>
                <w:r>
                  <w:rPr>
                    <w:sz w:val="20"/>
                    <w:lang w:eastAsia="lt-LT"/>
                  </w:rPr>
                  <w:t xml:space="preserve">Transformuota </w:t>
                </w:r>
                <w:r>
                  <w:rPr>
                    <w:sz w:val="20"/>
                    <w:lang w:eastAsia="lt-LT"/>
                  </w:rPr>
                  <w:t>elektrinėse, katilinėse ir kituose įrenginiuose</w:t>
                </w:r>
              </w:p>
            </w:tc>
          </w:tr>
          <w:tr w:rsidR="001125B7">
            <w:trPr>
              <w:cantSplit/>
            </w:trPr>
            <w:tc>
              <w:tcPr>
                <w:tcW w:w="9637" w:type="dxa"/>
                <w:vAlign w:val="bottom"/>
              </w:tcPr>
              <w:p w:rsidR="001125B7" w:rsidRDefault="001E0E19">
                <w:pPr>
                  <w:rPr>
                    <w:sz w:val="20"/>
                    <w:lang w:eastAsia="lt-LT"/>
                  </w:rPr>
                </w:pPr>
                <w:r>
                  <w:rPr>
                    <w:sz w:val="20"/>
                    <w:lang w:eastAsia="lt-LT"/>
                  </w:rPr>
                  <w:t>Sunaudota energetikos įmonėse</w:t>
                </w:r>
              </w:p>
            </w:tc>
          </w:tr>
          <w:tr w:rsidR="001125B7">
            <w:trPr>
              <w:cantSplit/>
            </w:trPr>
            <w:tc>
              <w:tcPr>
                <w:tcW w:w="9637" w:type="dxa"/>
                <w:vAlign w:val="bottom"/>
              </w:tcPr>
              <w:p w:rsidR="001125B7" w:rsidRDefault="001E0E19">
                <w:pPr>
                  <w:rPr>
                    <w:sz w:val="20"/>
                    <w:lang w:eastAsia="lt-LT"/>
                  </w:rPr>
                </w:pPr>
                <w:r>
                  <w:rPr>
                    <w:sz w:val="20"/>
                    <w:lang w:eastAsia="lt-LT"/>
                  </w:rPr>
                  <w:t>Sunaudota neenergetinėms reikmėms</w:t>
                </w:r>
              </w:p>
            </w:tc>
          </w:tr>
          <w:tr w:rsidR="001125B7">
            <w:trPr>
              <w:cantSplit/>
            </w:trPr>
            <w:tc>
              <w:tcPr>
                <w:tcW w:w="9637" w:type="dxa"/>
                <w:vAlign w:val="bottom"/>
              </w:tcPr>
              <w:p w:rsidR="001125B7" w:rsidRDefault="001E0E19">
                <w:pPr>
                  <w:rPr>
                    <w:sz w:val="20"/>
                    <w:lang w:eastAsia="lt-LT"/>
                  </w:rPr>
                </w:pPr>
                <w:r>
                  <w:rPr>
                    <w:sz w:val="20"/>
                    <w:lang w:eastAsia="lt-LT"/>
                  </w:rPr>
                  <w:t>Transformavimo ir paskirstymo nuostoliai</w:t>
                </w:r>
              </w:p>
            </w:tc>
          </w:tr>
          <w:tr w:rsidR="001125B7">
            <w:trPr>
              <w:cantSplit/>
            </w:trPr>
            <w:tc>
              <w:tcPr>
                <w:tcW w:w="9637" w:type="dxa"/>
                <w:vAlign w:val="bottom"/>
              </w:tcPr>
              <w:p w:rsidR="001125B7" w:rsidRDefault="001E0E19">
                <w:pPr>
                  <w:rPr>
                    <w:b/>
                    <w:sz w:val="20"/>
                    <w:lang w:eastAsia="lt-LT"/>
                  </w:rPr>
                </w:pPr>
                <w:r>
                  <w:rPr>
                    <w:b/>
                    <w:sz w:val="20"/>
                    <w:lang w:eastAsia="lt-LT"/>
                  </w:rPr>
                  <w:t>Galutinis sunaudojimas</w:t>
                </w:r>
              </w:p>
            </w:tc>
          </w:tr>
          <w:tr w:rsidR="001125B7">
            <w:trPr>
              <w:cantSplit/>
            </w:trPr>
            <w:tc>
              <w:tcPr>
                <w:tcW w:w="9637" w:type="dxa"/>
                <w:vAlign w:val="bottom"/>
              </w:tcPr>
              <w:p w:rsidR="001125B7" w:rsidRDefault="001E0E19">
                <w:pPr>
                  <w:rPr>
                    <w:sz w:val="20"/>
                    <w:lang w:eastAsia="lt-LT"/>
                  </w:rPr>
                </w:pPr>
                <w:r>
                  <w:rPr>
                    <w:sz w:val="20"/>
                    <w:lang w:eastAsia="lt-LT"/>
                  </w:rPr>
                  <w:t>Pramonėje</w:t>
                </w:r>
              </w:p>
            </w:tc>
          </w:tr>
          <w:tr w:rsidR="001125B7">
            <w:trPr>
              <w:cantSplit/>
            </w:trPr>
            <w:tc>
              <w:tcPr>
                <w:tcW w:w="9637" w:type="dxa"/>
                <w:vAlign w:val="bottom"/>
              </w:tcPr>
              <w:p w:rsidR="001125B7" w:rsidRDefault="001E0E19">
                <w:pPr>
                  <w:rPr>
                    <w:sz w:val="20"/>
                    <w:lang w:eastAsia="lt-LT"/>
                  </w:rPr>
                </w:pPr>
                <w:r>
                  <w:rPr>
                    <w:sz w:val="20"/>
                    <w:lang w:eastAsia="lt-LT"/>
                  </w:rPr>
                  <w:t>Statyboje</w:t>
                </w:r>
              </w:p>
            </w:tc>
          </w:tr>
          <w:tr w:rsidR="001125B7">
            <w:trPr>
              <w:cantSplit/>
            </w:trPr>
            <w:tc>
              <w:tcPr>
                <w:tcW w:w="9637" w:type="dxa"/>
                <w:vAlign w:val="bottom"/>
              </w:tcPr>
              <w:p w:rsidR="001125B7" w:rsidRDefault="001E0E19">
                <w:pPr>
                  <w:rPr>
                    <w:sz w:val="20"/>
                    <w:lang w:eastAsia="lt-LT"/>
                  </w:rPr>
                </w:pPr>
                <w:r>
                  <w:rPr>
                    <w:sz w:val="20"/>
                    <w:lang w:eastAsia="lt-LT"/>
                  </w:rPr>
                  <w:t>Transporte</w:t>
                </w:r>
              </w:p>
            </w:tc>
          </w:tr>
          <w:tr w:rsidR="001125B7">
            <w:trPr>
              <w:cantSplit/>
            </w:trPr>
            <w:tc>
              <w:tcPr>
                <w:tcW w:w="9637" w:type="dxa"/>
                <w:vAlign w:val="bottom"/>
              </w:tcPr>
              <w:p w:rsidR="001125B7" w:rsidRDefault="001E0E19">
                <w:pPr>
                  <w:rPr>
                    <w:sz w:val="20"/>
                    <w:lang w:eastAsia="lt-LT"/>
                  </w:rPr>
                </w:pPr>
                <w:r>
                  <w:rPr>
                    <w:sz w:val="20"/>
                    <w:lang w:eastAsia="lt-LT"/>
                  </w:rPr>
                  <w:t>Žemės ūkyje</w:t>
                </w:r>
              </w:p>
            </w:tc>
          </w:tr>
          <w:tr w:rsidR="001125B7">
            <w:trPr>
              <w:cantSplit/>
            </w:trPr>
            <w:tc>
              <w:tcPr>
                <w:tcW w:w="9637" w:type="dxa"/>
                <w:vAlign w:val="bottom"/>
              </w:tcPr>
              <w:p w:rsidR="001125B7" w:rsidRDefault="001E0E19">
                <w:pPr>
                  <w:rPr>
                    <w:sz w:val="20"/>
                    <w:lang w:eastAsia="lt-LT"/>
                  </w:rPr>
                </w:pPr>
                <w:r>
                  <w:rPr>
                    <w:sz w:val="20"/>
                    <w:lang w:eastAsia="lt-LT"/>
                  </w:rPr>
                  <w:t>Paslaugose</w:t>
                </w:r>
              </w:p>
            </w:tc>
          </w:tr>
          <w:tr w:rsidR="001125B7">
            <w:trPr>
              <w:cantSplit/>
            </w:trPr>
            <w:tc>
              <w:tcPr>
                <w:tcW w:w="9637" w:type="dxa"/>
                <w:vAlign w:val="bottom"/>
              </w:tcPr>
              <w:p w:rsidR="001125B7" w:rsidRDefault="001E0E19">
                <w:pPr>
                  <w:rPr>
                    <w:sz w:val="20"/>
                    <w:lang w:eastAsia="lt-LT"/>
                  </w:rPr>
                </w:pPr>
                <w:r>
                  <w:rPr>
                    <w:sz w:val="20"/>
                    <w:lang w:eastAsia="lt-LT"/>
                  </w:rPr>
                  <w:t>Namų ūkiuose</w:t>
                </w:r>
              </w:p>
            </w:tc>
          </w:tr>
        </w:tbl>
        <w:p w:rsidR="001125B7" w:rsidRDefault="001E0E19">
          <w:pPr>
            <w:jc w:val="center"/>
          </w:pPr>
          <w:r>
            <w:t>______________</w:t>
          </w:r>
        </w:p>
        <w:p w:rsidR="001125B7" w:rsidRDefault="001E0E19">
          <w:pPr>
            <w:ind w:firstLine="709"/>
            <w:jc w:val="both"/>
          </w:pPr>
        </w:p>
      </w:sdtContent>
    </w:sdt>
    <w:sdt>
      <w:sdtPr>
        <w:alias w:val="3 pr."/>
        <w:tag w:val="part_43a0ac5f33584bc6afaae4c04636c671"/>
        <w:id w:val="438874548"/>
        <w:lock w:val="sdtLocked"/>
      </w:sdtPr>
      <w:sdtEndPr/>
      <w:sdtContent>
        <w:p w:rsidR="001125B7" w:rsidRDefault="001E0E19">
          <w:pPr>
            <w:keepNext/>
            <w:ind w:firstLine="5102"/>
            <w:rPr>
              <w:kern w:val="28"/>
            </w:rPr>
          </w:pPr>
          <w:r>
            <w:rPr>
              <w:b/>
              <w:kern w:val="28"/>
            </w:rPr>
            <w:br w:type="page"/>
          </w:r>
          <w:r>
            <w:rPr>
              <w:kern w:val="28"/>
            </w:rPr>
            <w:t xml:space="preserve">Kuro ir energijos balanso sudarymo metodikos </w:t>
          </w:r>
        </w:p>
        <w:p w:rsidR="001125B7" w:rsidRDefault="001E0E19">
          <w:pPr>
            <w:ind w:firstLine="5102"/>
          </w:pPr>
          <w:sdt>
            <w:sdtPr>
              <w:alias w:val="Numeris"/>
              <w:tag w:val="nr_43a0ac5f33584bc6afaae4c04636c671"/>
              <w:id w:val="1706911477"/>
              <w:lock w:val="sdtLocked"/>
            </w:sdtPr>
            <w:sdtEndPr/>
            <w:sdtContent>
              <w:r>
                <w:t>3</w:t>
              </w:r>
            </w:sdtContent>
          </w:sdt>
          <w:r>
            <w:t xml:space="preserve"> priedas</w:t>
          </w:r>
        </w:p>
        <w:p w:rsidR="001125B7" w:rsidRDefault="001125B7">
          <w:pPr>
            <w:ind w:firstLine="709"/>
            <w:rPr>
              <w:i/>
            </w:rPr>
          </w:pPr>
        </w:p>
        <w:p w:rsidR="001125B7" w:rsidRDefault="001E0E19">
          <w:pPr>
            <w:keepNext/>
            <w:jc w:val="center"/>
            <w:outlineLvl w:val="6"/>
            <w:rPr>
              <w:b/>
              <w:lang w:eastAsia="lt-LT"/>
            </w:rPr>
          </w:pPr>
          <w:sdt>
            <w:sdtPr>
              <w:alias w:val="Pavadinimas"/>
              <w:tag w:val="title_43a0ac5f33584bc6afaae4c04636c671"/>
              <w:id w:val="490064453"/>
              <w:lock w:val="sdtLocked"/>
            </w:sdtPr>
            <w:sdtEndPr/>
            <w:sdtContent>
              <w:r>
                <w:rPr>
                  <w:b/>
                  <w:lang w:eastAsia="lt-LT"/>
                </w:rPr>
                <w:t>ENERGIJOS BALANSO RODIKLIAI</w:t>
              </w:r>
            </w:sdtContent>
          </w:sdt>
        </w:p>
        <w:p w:rsidR="001125B7" w:rsidRDefault="001125B7">
          <w:pPr>
            <w:jc w:val="center"/>
            <w:rPr>
              <w:b/>
            </w:rPr>
          </w:pPr>
        </w:p>
        <w:tbl>
          <w:tblPr>
            <w:tblW w:w="9637"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ayout w:type="fixed"/>
            <w:tblCellMar>
              <w:left w:w="107" w:type="dxa"/>
              <w:right w:w="107" w:type="dxa"/>
            </w:tblCellMar>
            <w:tblLook w:val="0000" w:firstRow="0" w:lastRow="0" w:firstColumn="0" w:lastColumn="0" w:noHBand="0" w:noVBand="0"/>
          </w:tblPr>
          <w:tblGrid>
            <w:gridCol w:w="9637"/>
          </w:tblGrid>
          <w:tr w:rsidR="001125B7">
            <w:tc>
              <w:tcPr>
                <w:tcW w:w="7560" w:type="dxa"/>
                <w:vAlign w:val="bottom"/>
              </w:tcPr>
              <w:p w:rsidR="001125B7" w:rsidRDefault="001E0E19">
                <w:pPr>
                  <w:rPr>
                    <w:sz w:val="20"/>
                    <w:lang w:eastAsia="lt-LT"/>
                  </w:rPr>
                </w:pPr>
                <w:r>
                  <w:rPr>
                    <w:sz w:val="20"/>
                    <w:lang w:eastAsia="lt-LT"/>
                  </w:rPr>
                  <w:t>Pirminės energijos gamyba</w:t>
                </w:r>
              </w:p>
            </w:tc>
          </w:tr>
          <w:tr w:rsidR="001125B7">
            <w:tc>
              <w:tcPr>
                <w:tcW w:w="7560" w:type="dxa"/>
                <w:vAlign w:val="bottom"/>
              </w:tcPr>
              <w:p w:rsidR="001125B7" w:rsidRDefault="001E0E19">
                <w:pPr>
                  <w:rPr>
                    <w:sz w:val="20"/>
                    <w:lang w:eastAsia="lt-LT"/>
                  </w:rPr>
                </w:pPr>
                <w:r>
                  <w:rPr>
                    <w:sz w:val="20"/>
                    <w:lang w:eastAsia="lt-LT"/>
                  </w:rPr>
                  <w:t>Regeneruoti produktai</w:t>
                </w:r>
              </w:p>
            </w:tc>
          </w:tr>
          <w:tr w:rsidR="001125B7">
            <w:tc>
              <w:tcPr>
                <w:tcW w:w="7560" w:type="dxa"/>
                <w:vAlign w:val="bottom"/>
              </w:tcPr>
              <w:p w:rsidR="001125B7" w:rsidRDefault="001E0E19">
                <w:pPr>
                  <w:rPr>
                    <w:sz w:val="20"/>
                    <w:lang w:eastAsia="lt-LT"/>
                  </w:rPr>
                </w:pPr>
                <w:r>
                  <w:rPr>
                    <w:sz w:val="20"/>
                    <w:lang w:eastAsia="lt-LT"/>
                  </w:rPr>
                  <w:t>Importas</w:t>
                </w:r>
              </w:p>
            </w:tc>
          </w:tr>
          <w:tr w:rsidR="001125B7">
            <w:tc>
              <w:tcPr>
                <w:tcW w:w="7560" w:type="dxa"/>
                <w:vAlign w:val="bottom"/>
              </w:tcPr>
              <w:p w:rsidR="001125B7" w:rsidRDefault="001E0E19">
                <w:pPr>
                  <w:rPr>
                    <w:sz w:val="20"/>
                    <w:lang w:eastAsia="lt-LT"/>
                  </w:rPr>
                </w:pPr>
                <w:r>
                  <w:rPr>
                    <w:sz w:val="20"/>
                    <w:lang w:eastAsia="lt-LT"/>
                  </w:rPr>
                  <w:t>Eksportas</w:t>
                </w:r>
              </w:p>
            </w:tc>
          </w:tr>
          <w:tr w:rsidR="001125B7">
            <w:tc>
              <w:tcPr>
                <w:tcW w:w="7560" w:type="dxa"/>
                <w:vAlign w:val="bottom"/>
              </w:tcPr>
              <w:p w:rsidR="001125B7" w:rsidRDefault="001E0E19">
                <w:pPr>
                  <w:rPr>
                    <w:sz w:val="20"/>
                    <w:lang w:eastAsia="lt-LT"/>
                  </w:rPr>
                </w:pPr>
                <w:r>
                  <w:rPr>
                    <w:sz w:val="20"/>
                    <w:lang w:eastAsia="lt-LT"/>
                  </w:rPr>
                  <w:t>Jūrinis bunkeriavimas</w:t>
                </w:r>
              </w:p>
            </w:tc>
          </w:tr>
          <w:tr w:rsidR="001125B7">
            <w:tc>
              <w:tcPr>
                <w:tcW w:w="7560" w:type="dxa"/>
                <w:vAlign w:val="bottom"/>
              </w:tcPr>
              <w:p w:rsidR="001125B7" w:rsidRDefault="001E0E19">
                <w:pPr>
                  <w:rPr>
                    <w:sz w:val="20"/>
                    <w:lang w:eastAsia="lt-LT"/>
                  </w:rPr>
                </w:pPr>
                <w:r>
                  <w:rPr>
                    <w:sz w:val="20"/>
                    <w:lang w:eastAsia="lt-LT"/>
                  </w:rPr>
                  <w:t>Likučių pasikeitimas</w:t>
                </w:r>
              </w:p>
            </w:tc>
          </w:tr>
          <w:tr w:rsidR="001125B7">
            <w:tc>
              <w:tcPr>
                <w:tcW w:w="7560" w:type="dxa"/>
                <w:vAlign w:val="bottom"/>
              </w:tcPr>
              <w:p w:rsidR="001125B7" w:rsidRDefault="001E0E19">
                <w:pPr>
                  <w:rPr>
                    <w:b/>
                    <w:sz w:val="20"/>
                    <w:lang w:eastAsia="lt-LT"/>
                  </w:rPr>
                </w:pPr>
                <w:r>
                  <w:rPr>
                    <w:b/>
                    <w:sz w:val="20"/>
                    <w:lang w:eastAsia="lt-LT"/>
                  </w:rPr>
                  <w:t>Bendrosios vidaus sąnaudos</w:t>
                </w:r>
              </w:p>
            </w:tc>
          </w:tr>
          <w:tr w:rsidR="001125B7">
            <w:tc>
              <w:tcPr>
                <w:tcW w:w="7560" w:type="dxa"/>
                <w:vAlign w:val="bottom"/>
              </w:tcPr>
              <w:p w:rsidR="001125B7" w:rsidRDefault="001E0E19">
                <w:pPr>
                  <w:rPr>
                    <w:i/>
                    <w:sz w:val="20"/>
                    <w:lang w:eastAsia="lt-LT"/>
                  </w:rPr>
                </w:pPr>
                <w:r>
                  <w:rPr>
                    <w:i/>
                    <w:sz w:val="20"/>
                    <w:lang w:eastAsia="lt-LT"/>
                  </w:rPr>
                  <w:t>Statistinis skirtumas</w:t>
                </w:r>
              </w:p>
            </w:tc>
          </w:tr>
          <w:tr w:rsidR="001125B7">
            <w:tc>
              <w:tcPr>
                <w:tcW w:w="7560" w:type="dxa"/>
                <w:vAlign w:val="bottom"/>
              </w:tcPr>
              <w:p w:rsidR="001125B7" w:rsidRDefault="001E0E19">
                <w:pPr>
                  <w:rPr>
                    <w:sz w:val="20"/>
                    <w:lang w:eastAsia="lt-LT"/>
                  </w:rPr>
                </w:pPr>
                <w:r>
                  <w:rPr>
                    <w:sz w:val="20"/>
                    <w:lang w:eastAsia="lt-LT"/>
                  </w:rPr>
                  <w:t>Sąnaudos energijai transformuoti</w:t>
                </w:r>
              </w:p>
            </w:tc>
          </w:tr>
          <w:tr w:rsidR="001125B7">
            <w:tc>
              <w:tcPr>
                <w:tcW w:w="7560" w:type="dxa"/>
                <w:vAlign w:val="bottom"/>
              </w:tcPr>
              <w:p w:rsidR="001125B7" w:rsidRDefault="001E0E19">
                <w:pPr>
                  <w:jc w:val="both"/>
                  <w:rPr>
                    <w:sz w:val="20"/>
                    <w:lang w:eastAsia="lt-LT"/>
                  </w:rPr>
                </w:pPr>
                <w:r>
                  <w:rPr>
                    <w:sz w:val="20"/>
                    <w:lang w:eastAsia="lt-LT"/>
                  </w:rPr>
                  <w:t>Naftos perdirbimo įmonėse</w:t>
                </w:r>
              </w:p>
            </w:tc>
          </w:tr>
          <w:tr w:rsidR="001125B7">
            <w:tc>
              <w:tcPr>
                <w:tcW w:w="7560" w:type="dxa"/>
                <w:vAlign w:val="bottom"/>
              </w:tcPr>
              <w:p w:rsidR="001125B7" w:rsidRDefault="001E0E19">
                <w:pPr>
                  <w:jc w:val="both"/>
                  <w:rPr>
                    <w:sz w:val="20"/>
                    <w:lang w:eastAsia="lt-LT"/>
                  </w:rPr>
                </w:pPr>
                <w:r>
                  <w:rPr>
                    <w:sz w:val="20"/>
                    <w:lang w:eastAsia="lt-LT"/>
                  </w:rPr>
                  <w:t>Durpių briketų gamybos įmonėse</w:t>
                </w:r>
              </w:p>
            </w:tc>
          </w:tr>
          <w:tr w:rsidR="001125B7">
            <w:tc>
              <w:tcPr>
                <w:tcW w:w="7560" w:type="dxa"/>
                <w:vAlign w:val="bottom"/>
              </w:tcPr>
              <w:p w:rsidR="001125B7" w:rsidRDefault="001E0E19">
                <w:pPr>
                  <w:jc w:val="both"/>
                  <w:rPr>
                    <w:sz w:val="20"/>
                    <w:lang w:eastAsia="lt-LT"/>
                  </w:rPr>
                </w:pPr>
                <w:r>
                  <w:rPr>
                    <w:sz w:val="20"/>
                    <w:lang w:eastAsia="lt-LT"/>
                  </w:rPr>
                  <w:t>Elektrinėse ir katilinėse</w:t>
                </w:r>
              </w:p>
            </w:tc>
          </w:tr>
          <w:tr w:rsidR="001125B7">
            <w:tc>
              <w:tcPr>
                <w:tcW w:w="7560" w:type="dxa"/>
                <w:vAlign w:val="bottom"/>
              </w:tcPr>
              <w:p w:rsidR="001125B7" w:rsidRDefault="001E0E19">
                <w:pPr>
                  <w:jc w:val="both"/>
                  <w:rPr>
                    <w:sz w:val="20"/>
                    <w:lang w:eastAsia="lt-LT"/>
                  </w:rPr>
                </w:pPr>
                <w:r>
                  <w:rPr>
                    <w:sz w:val="20"/>
                    <w:lang w:eastAsia="lt-LT"/>
                  </w:rPr>
                  <w:t>Kitose įmonėse</w:t>
                </w:r>
              </w:p>
            </w:tc>
          </w:tr>
          <w:tr w:rsidR="001125B7">
            <w:tc>
              <w:tcPr>
                <w:tcW w:w="7560" w:type="dxa"/>
                <w:vAlign w:val="bottom"/>
              </w:tcPr>
              <w:p w:rsidR="001125B7" w:rsidRDefault="001E0E19">
                <w:pPr>
                  <w:jc w:val="both"/>
                  <w:rPr>
                    <w:sz w:val="20"/>
                    <w:lang w:eastAsia="lt-LT"/>
                  </w:rPr>
                </w:pPr>
                <w:r>
                  <w:rPr>
                    <w:sz w:val="20"/>
                    <w:lang w:eastAsia="lt-LT"/>
                  </w:rPr>
                  <w:t>Transformavimo produkcija</w:t>
                </w:r>
              </w:p>
            </w:tc>
          </w:tr>
          <w:tr w:rsidR="001125B7">
            <w:tc>
              <w:tcPr>
                <w:tcW w:w="7560" w:type="dxa"/>
                <w:vAlign w:val="bottom"/>
              </w:tcPr>
              <w:p w:rsidR="001125B7" w:rsidRDefault="001E0E19">
                <w:pPr>
                  <w:jc w:val="both"/>
                  <w:rPr>
                    <w:sz w:val="20"/>
                    <w:lang w:eastAsia="lt-LT"/>
                  </w:rPr>
                </w:pPr>
                <w:r>
                  <w:rPr>
                    <w:sz w:val="20"/>
                    <w:lang w:eastAsia="lt-LT"/>
                  </w:rPr>
                  <w:t>Naftos perdirbimo įmonėse</w:t>
                </w:r>
              </w:p>
            </w:tc>
          </w:tr>
          <w:tr w:rsidR="001125B7">
            <w:tc>
              <w:tcPr>
                <w:tcW w:w="7560" w:type="dxa"/>
                <w:vAlign w:val="bottom"/>
              </w:tcPr>
              <w:p w:rsidR="001125B7" w:rsidRDefault="001E0E19">
                <w:pPr>
                  <w:jc w:val="both"/>
                  <w:rPr>
                    <w:sz w:val="20"/>
                    <w:lang w:eastAsia="lt-LT"/>
                  </w:rPr>
                </w:pPr>
                <w:r>
                  <w:rPr>
                    <w:sz w:val="20"/>
                    <w:lang w:eastAsia="lt-LT"/>
                  </w:rPr>
                  <w:t>Durpių briketų gamybos įmonėse</w:t>
                </w:r>
              </w:p>
            </w:tc>
          </w:tr>
          <w:tr w:rsidR="001125B7">
            <w:tc>
              <w:tcPr>
                <w:tcW w:w="7560" w:type="dxa"/>
                <w:vAlign w:val="bottom"/>
              </w:tcPr>
              <w:p w:rsidR="001125B7" w:rsidRDefault="001E0E19">
                <w:pPr>
                  <w:jc w:val="both"/>
                  <w:rPr>
                    <w:sz w:val="20"/>
                    <w:lang w:eastAsia="lt-LT"/>
                  </w:rPr>
                </w:pPr>
                <w:r>
                  <w:rPr>
                    <w:sz w:val="20"/>
                    <w:lang w:eastAsia="lt-LT"/>
                  </w:rPr>
                  <w:t>Elektrinėse</w:t>
                </w:r>
                <w:r>
                  <w:rPr>
                    <w:sz w:val="20"/>
                    <w:lang w:eastAsia="lt-LT"/>
                  </w:rPr>
                  <w:t xml:space="preserve"> ir katilinėse</w:t>
                </w:r>
              </w:p>
            </w:tc>
          </w:tr>
          <w:tr w:rsidR="001125B7">
            <w:tc>
              <w:tcPr>
                <w:tcW w:w="7560" w:type="dxa"/>
                <w:vAlign w:val="bottom"/>
              </w:tcPr>
              <w:p w:rsidR="001125B7" w:rsidRDefault="001E0E19">
                <w:pPr>
                  <w:jc w:val="both"/>
                  <w:rPr>
                    <w:sz w:val="20"/>
                    <w:lang w:eastAsia="lt-LT"/>
                  </w:rPr>
                </w:pPr>
                <w:r>
                  <w:rPr>
                    <w:sz w:val="20"/>
                    <w:lang w:eastAsia="lt-LT"/>
                  </w:rPr>
                  <w:t>Kitose įmonėse</w:t>
                </w:r>
              </w:p>
            </w:tc>
          </w:tr>
          <w:tr w:rsidR="001125B7">
            <w:tc>
              <w:tcPr>
                <w:tcW w:w="7560" w:type="dxa"/>
                <w:vAlign w:val="bottom"/>
              </w:tcPr>
              <w:p w:rsidR="001125B7" w:rsidRDefault="001E0E19">
                <w:pPr>
                  <w:rPr>
                    <w:sz w:val="20"/>
                    <w:lang w:eastAsia="lt-LT"/>
                  </w:rPr>
                </w:pPr>
                <w:r>
                  <w:rPr>
                    <w:sz w:val="20"/>
                    <w:lang w:eastAsia="lt-LT"/>
                  </w:rPr>
                  <w:t>Reklasifikavimas</w:t>
                </w:r>
              </w:p>
            </w:tc>
          </w:tr>
          <w:tr w:rsidR="001125B7">
            <w:tc>
              <w:tcPr>
                <w:tcW w:w="7560" w:type="dxa"/>
                <w:vAlign w:val="bottom"/>
              </w:tcPr>
              <w:p w:rsidR="001125B7" w:rsidRDefault="001E0E19">
                <w:pPr>
                  <w:rPr>
                    <w:sz w:val="20"/>
                    <w:lang w:eastAsia="lt-LT"/>
                  </w:rPr>
                </w:pPr>
                <w:r>
                  <w:rPr>
                    <w:sz w:val="20"/>
                    <w:lang w:eastAsia="lt-LT"/>
                  </w:rPr>
                  <w:t>Transportavimo ir paskirstymo nuostoliai</w:t>
                </w:r>
              </w:p>
            </w:tc>
          </w:tr>
          <w:tr w:rsidR="001125B7">
            <w:tc>
              <w:tcPr>
                <w:tcW w:w="7560" w:type="dxa"/>
                <w:vAlign w:val="bottom"/>
              </w:tcPr>
              <w:p w:rsidR="001125B7" w:rsidRDefault="001E0E19">
                <w:pPr>
                  <w:rPr>
                    <w:sz w:val="20"/>
                    <w:lang w:eastAsia="lt-LT"/>
                  </w:rPr>
                </w:pPr>
                <w:r>
                  <w:rPr>
                    <w:sz w:val="20"/>
                    <w:lang w:eastAsia="lt-LT"/>
                  </w:rPr>
                  <w:t>Sunaudota energetikos įmonėse</w:t>
                </w:r>
              </w:p>
            </w:tc>
          </w:tr>
          <w:tr w:rsidR="001125B7">
            <w:tc>
              <w:tcPr>
                <w:tcW w:w="7560" w:type="dxa"/>
                <w:vAlign w:val="bottom"/>
              </w:tcPr>
              <w:p w:rsidR="001125B7" w:rsidRDefault="001E0E19">
                <w:pPr>
                  <w:rPr>
                    <w:sz w:val="20"/>
                    <w:lang w:eastAsia="lt-LT"/>
                  </w:rPr>
                </w:pPr>
                <w:r>
                  <w:rPr>
                    <w:sz w:val="20"/>
                    <w:lang w:eastAsia="lt-LT"/>
                  </w:rPr>
                  <w:t>Sunaudota neenergetinėms reikmėms</w:t>
                </w:r>
              </w:p>
            </w:tc>
          </w:tr>
          <w:tr w:rsidR="001125B7">
            <w:tc>
              <w:tcPr>
                <w:tcW w:w="7560" w:type="dxa"/>
                <w:vAlign w:val="bottom"/>
              </w:tcPr>
              <w:p w:rsidR="001125B7" w:rsidRDefault="001E0E19">
                <w:pPr>
                  <w:rPr>
                    <w:b/>
                    <w:sz w:val="20"/>
                    <w:lang w:eastAsia="lt-LT"/>
                  </w:rPr>
                </w:pPr>
                <w:r>
                  <w:rPr>
                    <w:b/>
                    <w:sz w:val="20"/>
                    <w:lang w:eastAsia="lt-LT"/>
                  </w:rPr>
                  <w:t>Galutinis sunaudojimas</w:t>
                </w:r>
              </w:p>
            </w:tc>
          </w:tr>
          <w:tr w:rsidR="001125B7">
            <w:tc>
              <w:tcPr>
                <w:tcW w:w="7560" w:type="dxa"/>
                <w:vAlign w:val="bottom"/>
              </w:tcPr>
              <w:p w:rsidR="001125B7" w:rsidRDefault="001E0E19">
                <w:pPr>
                  <w:jc w:val="both"/>
                  <w:rPr>
                    <w:sz w:val="20"/>
                    <w:lang w:eastAsia="lt-LT"/>
                  </w:rPr>
                </w:pPr>
                <w:r>
                  <w:rPr>
                    <w:sz w:val="20"/>
                    <w:lang w:eastAsia="lt-LT"/>
                  </w:rPr>
                  <w:t>Pramonėje</w:t>
                </w:r>
              </w:p>
            </w:tc>
          </w:tr>
          <w:tr w:rsidR="001125B7">
            <w:tc>
              <w:tcPr>
                <w:tcW w:w="7560" w:type="dxa"/>
                <w:vAlign w:val="bottom"/>
              </w:tcPr>
              <w:p w:rsidR="001125B7" w:rsidRDefault="001E0E19">
                <w:pPr>
                  <w:jc w:val="both"/>
                  <w:rPr>
                    <w:sz w:val="20"/>
                    <w:lang w:eastAsia="lt-LT"/>
                  </w:rPr>
                </w:pPr>
                <w:r>
                  <w:rPr>
                    <w:sz w:val="20"/>
                    <w:lang w:eastAsia="lt-LT"/>
                  </w:rPr>
                  <w:t>Statyboje</w:t>
                </w:r>
              </w:p>
            </w:tc>
          </w:tr>
          <w:tr w:rsidR="001125B7">
            <w:tc>
              <w:tcPr>
                <w:tcW w:w="7560" w:type="dxa"/>
                <w:vAlign w:val="bottom"/>
              </w:tcPr>
              <w:p w:rsidR="001125B7" w:rsidRDefault="001E0E19">
                <w:pPr>
                  <w:jc w:val="both"/>
                  <w:rPr>
                    <w:sz w:val="20"/>
                    <w:lang w:eastAsia="lt-LT"/>
                  </w:rPr>
                </w:pPr>
                <w:r>
                  <w:rPr>
                    <w:sz w:val="20"/>
                    <w:lang w:eastAsia="lt-LT"/>
                  </w:rPr>
                  <w:t>Transporte</w:t>
                </w:r>
              </w:p>
            </w:tc>
          </w:tr>
          <w:tr w:rsidR="001125B7">
            <w:tc>
              <w:tcPr>
                <w:tcW w:w="7560" w:type="dxa"/>
                <w:vAlign w:val="bottom"/>
              </w:tcPr>
              <w:p w:rsidR="001125B7" w:rsidRDefault="001E0E19">
                <w:pPr>
                  <w:jc w:val="both"/>
                  <w:rPr>
                    <w:sz w:val="20"/>
                    <w:lang w:eastAsia="lt-LT"/>
                  </w:rPr>
                </w:pPr>
                <w:r>
                  <w:rPr>
                    <w:sz w:val="20"/>
                    <w:lang w:eastAsia="lt-LT"/>
                  </w:rPr>
                  <w:t>Žemės ūkyje</w:t>
                </w:r>
              </w:p>
            </w:tc>
          </w:tr>
          <w:tr w:rsidR="001125B7">
            <w:tc>
              <w:tcPr>
                <w:tcW w:w="7560" w:type="dxa"/>
                <w:vAlign w:val="bottom"/>
              </w:tcPr>
              <w:p w:rsidR="001125B7" w:rsidRDefault="001E0E19">
                <w:pPr>
                  <w:jc w:val="both"/>
                  <w:rPr>
                    <w:sz w:val="20"/>
                    <w:lang w:eastAsia="lt-LT"/>
                  </w:rPr>
                </w:pPr>
                <w:r>
                  <w:rPr>
                    <w:sz w:val="20"/>
                    <w:lang w:eastAsia="lt-LT"/>
                  </w:rPr>
                  <w:t>Paslaugose</w:t>
                </w:r>
              </w:p>
            </w:tc>
          </w:tr>
          <w:tr w:rsidR="001125B7">
            <w:tc>
              <w:tcPr>
                <w:tcW w:w="7560" w:type="dxa"/>
                <w:vAlign w:val="bottom"/>
              </w:tcPr>
              <w:p w:rsidR="001125B7" w:rsidRDefault="001E0E19">
                <w:pPr>
                  <w:jc w:val="both"/>
                  <w:rPr>
                    <w:sz w:val="20"/>
                    <w:lang w:eastAsia="lt-LT"/>
                  </w:rPr>
                </w:pPr>
                <w:r>
                  <w:rPr>
                    <w:sz w:val="20"/>
                    <w:lang w:eastAsia="lt-LT"/>
                  </w:rPr>
                  <w:t>Namų ūkiuose</w:t>
                </w:r>
              </w:p>
            </w:tc>
          </w:tr>
        </w:tbl>
        <w:p w:rsidR="001125B7" w:rsidRDefault="001125B7">
          <w:pPr>
            <w:ind w:firstLine="709"/>
          </w:pPr>
        </w:p>
        <w:p w:rsidR="001125B7" w:rsidRDefault="001E0E19">
          <w:pPr>
            <w:jc w:val="center"/>
          </w:pPr>
          <w:r>
            <w:t>______________</w:t>
          </w:r>
        </w:p>
        <w:p w:rsidR="001125B7" w:rsidRDefault="001E0E19">
          <w:pPr>
            <w:ind w:firstLine="709"/>
            <w:jc w:val="both"/>
          </w:pPr>
        </w:p>
      </w:sdtContent>
    </w:sdt>
    <w:sdt>
      <w:sdtPr>
        <w:alias w:val="4 pr."/>
        <w:tag w:val="part_3e9723dca7bd4f16b892d2b3f3b1929f"/>
        <w:id w:val="607704979"/>
        <w:lock w:val="sdtLocked"/>
      </w:sdtPr>
      <w:sdtEndPr/>
      <w:sdtContent>
        <w:p w:rsidR="001125B7" w:rsidRDefault="001E0E19">
          <w:pPr>
            <w:keepNext/>
            <w:ind w:firstLine="5102"/>
            <w:outlineLvl w:val="7"/>
            <w:rPr>
              <w:lang w:eastAsia="lt-LT"/>
            </w:rPr>
          </w:pPr>
          <w:r>
            <w:rPr>
              <w:lang w:eastAsia="lt-LT"/>
            </w:rPr>
            <w:br w:type="page"/>
            <w:t>Kuro ir energijos balanso sudarymo metodikos</w:t>
          </w:r>
        </w:p>
        <w:p w:rsidR="001125B7" w:rsidRDefault="001E0E19">
          <w:pPr>
            <w:ind w:firstLine="5102"/>
          </w:pPr>
          <w:sdt>
            <w:sdtPr>
              <w:alias w:val="Numeris"/>
              <w:tag w:val="nr_3e9723dca7bd4f16b892d2b3f3b1929f"/>
              <w:id w:val="-1145109471"/>
              <w:lock w:val="sdtLocked"/>
            </w:sdtPr>
            <w:sdtEndPr/>
            <w:sdtContent>
              <w:r>
                <w:t>4</w:t>
              </w:r>
            </w:sdtContent>
          </w:sdt>
          <w:r>
            <w:t xml:space="preserve"> priedas</w:t>
          </w:r>
        </w:p>
        <w:p w:rsidR="001125B7" w:rsidRDefault="001125B7">
          <w:pPr>
            <w:keepNext/>
            <w:jc w:val="center"/>
            <w:outlineLvl w:val="4"/>
            <w:rPr>
              <w:lang w:eastAsia="lt-LT"/>
            </w:rPr>
          </w:pPr>
        </w:p>
        <w:p w:rsidR="001125B7" w:rsidRDefault="001E0E19">
          <w:pPr>
            <w:keepNext/>
            <w:jc w:val="center"/>
            <w:outlineLvl w:val="4"/>
            <w:rPr>
              <w:b/>
              <w:lang w:eastAsia="lt-LT"/>
            </w:rPr>
          </w:pPr>
          <w:sdt>
            <w:sdtPr>
              <w:alias w:val="Pavadinimas"/>
              <w:tag w:val="title_3e9723dca7bd4f16b892d2b3f3b1929f"/>
              <w:id w:val="-1470052452"/>
              <w:lock w:val="sdtLocked"/>
            </w:sdtPr>
            <w:sdtEndPr/>
            <w:sdtContent>
              <w:r>
                <w:rPr>
                  <w:b/>
                  <w:lang w:eastAsia="lt-LT"/>
                </w:rPr>
                <w:t>LYGINAMASIS KURO KALORINGUMAS (KALORINGUMO EKVIVALENTAI)</w:t>
              </w:r>
            </w:sdtContent>
          </w:sdt>
        </w:p>
        <w:p w:rsidR="001125B7" w:rsidRDefault="001125B7">
          <w:pPr>
            <w:ind w:firstLine="709"/>
          </w:pPr>
        </w:p>
        <w:tbl>
          <w:tblPr>
            <w:tblW w:w="9637"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359"/>
            <w:gridCol w:w="1606"/>
            <w:gridCol w:w="1377"/>
            <w:gridCol w:w="2295"/>
          </w:tblGrid>
          <w:tr w:rsidR="001125B7">
            <w:tc>
              <w:tcPr>
                <w:tcW w:w="3420" w:type="dxa"/>
                <w:tcBorders>
                  <w:top w:val="single" w:sz="6" w:space="0" w:color="auto"/>
                  <w:left w:val="single" w:sz="6" w:space="0" w:color="auto"/>
                  <w:bottom w:val="nil"/>
                </w:tcBorders>
              </w:tcPr>
              <w:p w:rsidR="001125B7" w:rsidRDefault="001E0E19">
                <w:pPr>
                  <w:rPr>
                    <w:sz w:val="20"/>
                  </w:rPr>
                </w:pPr>
                <w:r>
                  <w:rPr>
                    <w:sz w:val="20"/>
                  </w:rPr>
                  <w:t>Kuro ir energijos rūšys</w:t>
                </w:r>
              </w:p>
            </w:tc>
            <w:tc>
              <w:tcPr>
                <w:tcW w:w="1260" w:type="dxa"/>
                <w:tcBorders>
                  <w:top w:val="single" w:sz="6" w:space="0" w:color="auto"/>
                  <w:bottom w:val="nil"/>
                </w:tcBorders>
              </w:tcPr>
              <w:p w:rsidR="001125B7" w:rsidRDefault="001E0E19">
                <w:pPr>
                  <w:rPr>
                    <w:sz w:val="20"/>
                  </w:rPr>
                </w:pPr>
                <w:r>
                  <w:rPr>
                    <w:sz w:val="20"/>
                  </w:rPr>
                  <w:t>t</w:t>
                </w:r>
              </w:p>
            </w:tc>
            <w:tc>
              <w:tcPr>
                <w:tcW w:w="1080" w:type="dxa"/>
                <w:tcBorders>
                  <w:top w:val="single" w:sz="6" w:space="0" w:color="auto"/>
                  <w:bottom w:val="nil"/>
                </w:tcBorders>
              </w:tcPr>
              <w:p w:rsidR="001125B7" w:rsidRDefault="001E0E19">
                <w:pPr>
                  <w:rPr>
                    <w:sz w:val="20"/>
                  </w:rPr>
                </w:pPr>
                <w:r>
                  <w:rPr>
                    <w:sz w:val="20"/>
                  </w:rPr>
                  <w:t>TNE</w:t>
                </w:r>
              </w:p>
            </w:tc>
            <w:tc>
              <w:tcPr>
                <w:tcW w:w="1800" w:type="dxa"/>
                <w:tcBorders>
                  <w:top w:val="single" w:sz="6" w:space="0" w:color="auto"/>
                  <w:bottom w:val="nil"/>
                  <w:right w:val="single" w:sz="6" w:space="0" w:color="auto"/>
                </w:tcBorders>
              </w:tcPr>
              <w:p w:rsidR="001125B7" w:rsidRDefault="001E0E19">
                <w:pPr>
                  <w:rPr>
                    <w:sz w:val="20"/>
                  </w:rPr>
                </w:pPr>
                <w:r>
                  <w:rPr>
                    <w:sz w:val="20"/>
                  </w:rPr>
                  <w:t>TJ/t</w:t>
                </w:r>
              </w:p>
            </w:tc>
          </w:tr>
          <w:tr w:rsidR="001125B7">
            <w:tc>
              <w:tcPr>
                <w:tcW w:w="3420" w:type="dxa"/>
                <w:tcBorders>
                  <w:top w:val="single" w:sz="6" w:space="0" w:color="auto"/>
                  <w:bottom w:val="dotted" w:sz="4" w:space="0" w:color="auto"/>
                </w:tcBorders>
              </w:tcPr>
              <w:p w:rsidR="001125B7" w:rsidRDefault="001125B7">
                <w:pPr>
                  <w:rPr>
                    <w:sz w:val="20"/>
                  </w:rPr>
                </w:pPr>
              </w:p>
            </w:tc>
            <w:tc>
              <w:tcPr>
                <w:tcW w:w="1260" w:type="dxa"/>
                <w:tcBorders>
                  <w:top w:val="single" w:sz="6" w:space="0" w:color="auto"/>
                  <w:bottom w:val="dotted" w:sz="4" w:space="0" w:color="auto"/>
                </w:tcBorders>
              </w:tcPr>
              <w:p w:rsidR="001125B7" w:rsidRDefault="001125B7">
                <w:pPr>
                  <w:rPr>
                    <w:sz w:val="20"/>
                  </w:rPr>
                </w:pPr>
              </w:p>
            </w:tc>
            <w:tc>
              <w:tcPr>
                <w:tcW w:w="1080" w:type="dxa"/>
                <w:tcBorders>
                  <w:top w:val="single" w:sz="6" w:space="0" w:color="auto"/>
                  <w:bottom w:val="dotted" w:sz="4" w:space="0" w:color="auto"/>
                </w:tcBorders>
              </w:tcPr>
              <w:p w:rsidR="001125B7" w:rsidRDefault="001125B7">
                <w:pPr>
                  <w:rPr>
                    <w:sz w:val="20"/>
                  </w:rPr>
                </w:pPr>
              </w:p>
            </w:tc>
            <w:tc>
              <w:tcPr>
                <w:tcW w:w="1800" w:type="dxa"/>
                <w:tcBorders>
                  <w:top w:val="single" w:sz="6" w:space="0" w:color="auto"/>
                  <w:bottom w:val="dotted" w:sz="4" w:space="0" w:color="auto"/>
                </w:tcBorders>
              </w:tcPr>
              <w:p w:rsidR="001125B7" w:rsidRDefault="001125B7">
                <w:pPr>
                  <w:rPr>
                    <w:sz w:val="20"/>
                  </w:rPr>
                </w:pPr>
              </w:p>
            </w:tc>
          </w:tr>
          <w:tr w:rsidR="001125B7">
            <w:tc>
              <w:tcPr>
                <w:tcW w:w="3420" w:type="dxa"/>
                <w:tcBorders>
                  <w:top w:val="dotted" w:sz="4" w:space="0" w:color="auto"/>
                  <w:bottom w:val="dotted" w:sz="4" w:space="0" w:color="auto"/>
                </w:tcBorders>
              </w:tcPr>
              <w:p w:rsidR="001125B7" w:rsidRDefault="001E0E19">
                <w:pPr>
                  <w:rPr>
                    <w:sz w:val="20"/>
                  </w:rPr>
                </w:pPr>
                <w:r>
                  <w:rPr>
                    <w:sz w:val="20"/>
                  </w:rPr>
                  <w:t>Akmens anglys</w:t>
                </w:r>
              </w:p>
            </w:tc>
            <w:tc>
              <w:tcPr>
                <w:tcW w:w="1260" w:type="dxa"/>
                <w:tcBorders>
                  <w:top w:val="dotted" w:sz="4" w:space="0" w:color="auto"/>
                  <w:bottom w:val="dotted" w:sz="4" w:space="0" w:color="auto"/>
                </w:tcBorders>
              </w:tcPr>
              <w:p w:rsidR="001125B7" w:rsidRDefault="001E0E19">
                <w:pPr>
                  <w:rPr>
                    <w:sz w:val="20"/>
                  </w:rPr>
                </w:pPr>
                <w:r>
                  <w:rPr>
                    <w:sz w:val="20"/>
                  </w:rPr>
                  <w:t>1,0</w:t>
                </w:r>
              </w:p>
            </w:tc>
            <w:tc>
              <w:tcPr>
                <w:tcW w:w="1080" w:type="dxa"/>
                <w:tcBorders>
                  <w:top w:val="dotted" w:sz="4" w:space="0" w:color="auto"/>
                  <w:bottom w:val="dotted" w:sz="4" w:space="0" w:color="auto"/>
                </w:tcBorders>
              </w:tcPr>
              <w:p w:rsidR="001125B7" w:rsidRDefault="001E0E19">
                <w:pPr>
                  <w:rPr>
                    <w:sz w:val="20"/>
                  </w:rPr>
                </w:pPr>
                <w:r>
                  <w:rPr>
                    <w:sz w:val="20"/>
                  </w:rPr>
                  <w:t>0,60</w:t>
                </w:r>
              </w:p>
            </w:tc>
            <w:tc>
              <w:tcPr>
                <w:tcW w:w="1800" w:type="dxa"/>
                <w:tcBorders>
                  <w:top w:val="dotted" w:sz="4" w:space="0" w:color="auto"/>
                  <w:bottom w:val="dotted" w:sz="4" w:space="0" w:color="auto"/>
                </w:tcBorders>
              </w:tcPr>
              <w:p w:rsidR="001125B7" w:rsidRDefault="001E0E19">
                <w:pPr>
                  <w:rPr>
                    <w:sz w:val="20"/>
                  </w:rPr>
                </w:pPr>
                <w:r>
                  <w:rPr>
                    <w:sz w:val="20"/>
                  </w:rPr>
                  <w:t>0,02512</w:t>
                </w:r>
              </w:p>
            </w:tc>
          </w:tr>
          <w:tr w:rsidR="001125B7">
            <w:tc>
              <w:tcPr>
                <w:tcW w:w="3420" w:type="dxa"/>
                <w:tcBorders>
                  <w:top w:val="dotted" w:sz="4" w:space="0" w:color="auto"/>
                  <w:bottom w:val="dotted" w:sz="4" w:space="0" w:color="auto"/>
                </w:tcBorders>
              </w:tcPr>
              <w:p w:rsidR="001125B7" w:rsidRDefault="001E0E19">
                <w:pPr>
                  <w:rPr>
                    <w:sz w:val="20"/>
                  </w:rPr>
                </w:pPr>
                <w:r>
                  <w:rPr>
                    <w:sz w:val="20"/>
                  </w:rPr>
                  <w:t>Rusvosios anglys</w:t>
                </w:r>
              </w:p>
            </w:tc>
            <w:tc>
              <w:tcPr>
                <w:tcW w:w="1260" w:type="dxa"/>
                <w:tcBorders>
                  <w:top w:val="dotted" w:sz="4" w:space="0" w:color="auto"/>
                  <w:bottom w:val="dotted" w:sz="4" w:space="0" w:color="auto"/>
                </w:tcBorders>
              </w:tcPr>
              <w:p w:rsidR="001125B7" w:rsidRDefault="001E0E19">
                <w:pPr>
                  <w:rPr>
                    <w:sz w:val="20"/>
                  </w:rPr>
                </w:pPr>
                <w:r>
                  <w:rPr>
                    <w:sz w:val="20"/>
                  </w:rPr>
                  <w:t>1,0</w:t>
                </w:r>
              </w:p>
            </w:tc>
            <w:tc>
              <w:tcPr>
                <w:tcW w:w="1080" w:type="dxa"/>
                <w:tcBorders>
                  <w:top w:val="dotted" w:sz="4" w:space="0" w:color="auto"/>
                  <w:bottom w:val="dotted" w:sz="4" w:space="0" w:color="auto"/>
                </w:tcBorders>
              </w:tcPr>
              <w:p w:rsidR="001125B7" w:rsidRDefault="001E0E19">
                <w:pPr>
                  <w:rPr>
                    <w:sz w:val="20"/>
                  </w:rPr>
                </w:pPr>
                <w:r>
                  <w:rPr>
                    <w:sz w:val="20"/>
                  </w:rPr>
                  <w:t>0,35</w:t>
                </w:r>
              </w:p>
            </w:tc>
            <w:tc>
              <w:tcPr>
                <w:tcW w:w="1800" w:type="dxa"/>
                <w:tcBorders>
                  <w:top w:val="dotted" w:sz="4" w:space="0" w:color="auto"/>
                  <w:bottom w:val="dotted" w:sz="4" w:space="0" w:color="auto"/>
                </w:tcBorders>
              </w:tcPr>
              <w:p w:rsidR="001125B7" w:rsidRDefault="001E0E19">
                <w:pPr>
                  <w:rPr>
                    <w:sz w:val="20"/>
                  </w:rPr>
                </w:pPr>
                <w:r>
                  <w:rPr>
                    <w:sz w:val="20"/>
                  </w:rPr>
                  <w:t>0,01465</w:t>
                </w:r>
              </w:p>
            </w:tc>
          </w:tr>
          <w:tr w:rsidR="001125B7">
            <w:tc>
              <w:tcPr>
                <w:tcW w:w="3420" w:type="dxa"/>
                <w:tcBorders>
                  <w:top w:val="dotted" w:sz="4" w:space="0" w:color="auto"/>
                  <w:bottom w:val="dotted" w:sz="4" w:space="0" w:color="auto"/>
                </w:tcBorders>
              </w:tcPr>
              <w:p w:rsidR="001125B7" w:rsidRDefault="001E0E19">
                <w:pPr>
                  <w:rPr>
                    <w:sz w:val="20"/>
                  </w:rPr>
                </w:pPr>
                <w:r>
                  <w:rPr>
                    <w:sz w:val="20"/>
                  </w:rPr>
                  <w:t>Koksas</w:t>
                </w:r>
              </w:p>
            </w:tc>
            <w:tc>
              <w:tcPr>
                <w:tcW w:w="1260" w:type="dxa"/>
                <w:tcBorders>
                  <w:top w:val="dotted" w:sz="4" w:space="0" w:color="auto"/>
                  <w:bottom w:val="dotted" w:sz="4" w:space="0" w:color="auto"/>
                </w:tcBorders>
              </w:tcPr>
              <w:p w:rsidR="001125B7" w:rsidRDefault="001E0E19">
                <w:pPr>
                  <w:rPr>
                    <w:sz w:val="20"/>
                  </w:rPr>
                </w:pPr>
                <w:r>
                  <w:rPr>
                    <w:sz w:val="20"/>
                  </w:rPr>
                  <w:t>1,0</w:t>
                </w:r>
              </w:p>
            </w:tc>
            <w:tc>
              <w:tcPr>
                <w:tcW w:w="1080" w:type="dxa"/>
                <w:tcBorders>
                  <w:top w:val="dotted" w:sz="4" w:space="0" w:color="auto"/>
                  <w:bottom w:val="dotted" w:sz="4" w:space="0" w:color="auto"/>
                </w:tcBorders>
              </w:tcPr>
              <w:p w:rsidR="001125B7" w:rsidRDefault="001E0E19">
                <w:pPr>
                  <w:rPr>
                    <w:sz w:val="20"/>
                  </w:rPr>
                </w:pPr>
                <w:r>
                  <w:rPr>
                    <w:sz w:val="20"/>
                  </w:rPr>
                  <w:t>0,70</w:t>
                </w:r>
              </w:p>
            </w:tc>
            <w:tc>
              <w:tcPr>
                <w:tcW w:w="1800" w:type="dxa"/>
                <w:tcBorders>
                  <w:top w:val="dotted" w:sz="4" w:space="0" w:color="auto"/>
                  <w:bottom w:val="dotted" w:sz="4" w:space="0" w:color="auto"/>
                </w:tcBorders>
              </w:tcPr>
              <w:p w:rsidR="001125B7" w:rsidRDefault="001E0E19">
                <w:pPr>
                  <w:rPr>
                    <w:sz w:val="20"/>
                  </w:rPr>
                </w:pPr>
                <w:r>
                  <w:rPr>
                    <w:sz w:val="20"/>
                  </w:rPr>
                  <w:t>0,02930</w:t>
                </w:r>
              </w:p>
            </w:tc>
          </w:tr>
          <w:tr w:rsidR="001125B7">
            <w:tc>
              <w:tcPr>
                <w:tcW w:w="3420" w:type="dxa"/>
                <w:tcBorders>
                  <w:top w:val="dotted" w:sz="4" w:space="0" w:color="auto"/>
                  <w:bottom w:val="dotted" w:sz="4" w:space="0" w:color="auto"/>
                </w:tcBorders>
              </w:tcPr>
              <w:p w:rsidR="001125B7" w:rsidRDefault="001E0E19">
                <w:pPr>
                  <w:rPr>
                    <w:sz w:val="20"/>
                  </w:rPr>
                </w:pPr>
                <w:r>
                  <w:rPr>
                    <w:sz w:val="20"/>
                  </w:rPr>
                  <w:t>Durpės kurui</w:t>
                </w:r>
              </w:p>
            </w:tc>
            <w:tc>
              <w:tcPr>
                <w:tcW w:w="1260" w:type="dxa"/>
                <w:tcBorders>
                  <w:top w:val="dotted" w:sz="4" w:space="0" w:color="auto"/>
                  <w:bottom w:val="dotted" w:sz="4" w:space="0" w:color="auto"/>
                </w:tcBorders>
              </w:tcPr>
              <w:p w:rsidR="001125B7" w:rsidRDefault="001E0E19">
                <w:pPr>
                  <w:rPr>
                    <w:sz w:val="20"/>
                  </w:rPr>
                </w:pPr>
                <w:r>
                  <w:rPr>
                    <w:sz w:val="20"/>
                  </w:rPr>
                  <w:t>1,0</w:t>
                </w:r>
              </w:p>
            </w:tc>
            <w:tc>
              <w:tcPr>
                <w:tcW w:w="1080" w:type="dxa"/>
                <w:tcBorders>
                  <w:top w:val="dotted" w:sz="4" w:space="0" w:color="auto"/>
                  <w:bottom w:val="dotted" w:sz="4" w:space="0" w:color="auto"/>
                </w:tcBorders>
              </w:tcPr>
              <w:p w:rsidR="001125B7" w:rsidRDefault="001E0E19">
                <w:pPr>
                  <w:rPr>
                    <w:sz w:val="20"/>
                  </w:rPr>
                </w:pPr>
                <w:r>
                  <w:rPr>
                    <w:sz w:val="20"/>
                  </w:rPr>
                  <w:t>0,28</w:t>
                </w:r>
              </w:p>
            </w:tc>
            <w:tc>
              <w:tcPr>
                <w:tcW w:w="1800" w:type="dxa"/>
                <w:tcBorders>
                  <w:top w:val="dotted" w:sz="4" w:space="0" w:color="auto"/>
                  <w:bottom w:val="dotted" w:sz="4" w:space="0" w:color="auto"/>
                </w:tcBorders>
              </w:tcPr>
              <w:p w:rsidR="001125B7" w:rsidRDefault="001E0E19">
                <w:pPr>
                  <w:rPr>
                    <w:sz w:val="20"/>
                  </w:rPr>
                </w:pPr>
                <w:r>
                  <w:rPr>
                    <w:sz w:val="20"/>
                  </w:rPr>
                  <w:t>0,01172</w:t>
                </w:r>
              </w:p>
            </w:tc>
          </w:tr>
          <w:tr w:rsidR="001125B7">
            <w:tc>
              <w:tcPr>
                <w:tcW w:w="3420" w:type="dxa"/>
                <w:tcBorders>
                  <w:top w:val="dotted" w:sz="4" w:space="0" w:color="auto"/>
                  <w:bottom w:val="dotted" w:sz="4" w:space="0" w:color="auto"/>
                </w:tcBorders>
              </w:tcPr>
              <w:p w:rsidR="001125B7" w:rsidRDefault="001E0E19">
                <w:pPr>
                  <w:rPr>
                    <w:sz w:val="20"/>
                  </w:rPr>
                </w:pPr>
                <w:r>
                  <w:rPr>
                    <w:sz w:val="20"/>
                  </w:rPr>
                  <w:t>Durpių briketai</w:t>
                </w:r>
              </w:p>
            </w:tc>
            <w:tc>
              <w:tcPr>
                <w:tcW w:w="1260" w:type="dxa"/>
                <w:tcBorders>
                  <w:top w:val="dotted" w:sz="4" w:space="0" w:color="auto"/>
                  <w:bottom w:val="dotted" w:sz="4" w:space="0" w:color="auto"/>
                </w:tcBorders>
              </w:tcPr>
              <w:p w:rsidR="001125B7" w:rsidRDefault="001E0E19">
                <w:pPr>
                  <w:rPr>
                    <w:sz w:val="20"/>
                  </w:rPr>
                </w:pPr>
                <w:r>
                  <w:rPr>
                    <w:sz w:val="20"/>
                  </w:rPr>
                  <w:t>1,0</w:t>
                </w:r>
              </w:p>
            </w:tc>
            <w:tc>
              <w:tcPr>
                <w:tcW w:w="1080" w:type="dxa"/>
                <w:tcBorders>
                  <w:top w:val="dotted" w:sz="4" w:space="0" w:color="auto"/>
                  <w:bottom w:val="dotted" w:sz="4" w:space="0" w:color="auto"/>
                </w:tcBorders>
              </w:tcPr>
              <w:p w:rsidR="001125B7" w:rsidRDefault="001E0E19">
                <w:pPr>
                  <w:rPr>
                    <w:sz w:val="20"/>
                  </w:rPr>
                </w:pPr>
                <w:r>
                  <w:rPr>
                    <w:sz w:val="20"/>
                  </w:rPr>
                  <w:t>0,36</w:t>
                </w:r>
              </w:p>
            </w:tc>
            <w:tc>
              <w:tcPr>
                <w:tcW w:w="1800" w:type="dxa"/>
                <w:tcBorders>
                  <w:top w:val="dotted" w:sz="4" w:space="0" w:color="auto"/>
                  <w:bottom w:val="dotted" w:sz="4" w:space="0" w:color="auto"/>
                </w:tcBorders>
              </w:tcPr>
              <w:p w:rsidR="001125B7" w:rsidRDefault="001E0E19">
                <w:pPr>
                  <w:rPr>
                    <w:sz w:val="20"/>
                  </w:rPr>
                </w:pPr>
                <w:r>
                  <w:rPr>
                    <w:sz w:val="20"/>
                  </w:rPr>
                  <w:t>0,015</w:t>
                </w:r>
              </w:p>
            </w:tc>
          </w:tr>
          <w:tr w:rsidR="001125B7">
            <w:tc>
              <w:tcPr>
                <w:tcW w:w="3420" w:type="dxa"/>
                <w:tcBorders>
                  <w:top w:val="dotted" w:sz="4" w:space="0" w:color="auto"/>
                  <w:bottom w:val="dotted" w:sz="4" w:space="0" w:color="auto"/>
                </w:tcBorders>
              </w:tcPr>
              <w:p w:rsidR="001125B7" w:rsidRDefault="001E0E19">
                <w:pPr>
                  <w:rPr>
                    <w:sz w:val="20"/>
                  </w:rPr>
                </w:pPr>
                <w:r>
                  <w:rPr>
                    <w:sz w:val="20"/>
                  </w:rPr>
                  <w:t>Malkos (m</w:t>
                </w:r>
                <w:r>
                  <w:rPr>
                    <w:sz w:val="20"/>
                    <w:vertAlign w:val="superscript"/>
                  </w:rPr>
                  <w:t>3</w:t>
                </w:r>
                <w:r>
                  <w:rPr>
                    <w:sz w:val="20"/>
                  </w:rPr>
                  <w:t>)</w:t>
                </w:r>
              </w:p>
            </w:tc>
            <w:tc>
              <w:tcPr>
                <w:tcW w:w="1260" w:type="dxa"/>
                <w:tcBorders>
                  <w:top w:val="dotted" w:sz="4" w:space="0" w:color="auto"/>
                  <w:bottom w:val="dotted" w:sz="4" w:space="0" w:color="auto"/>
                </w:tcBorders>
              </w:tcPr>
              <w:p w:rsidR="001125B7" w:rsidRDefault="001E0E19">
                <w:pPr>
                  <w:rPr>
                    <w:sz w:val="20"/>
                  </w:rPr>
                </w:pPr>
                <w:r>
                  <w:rPr>
                    <w:sz w:val="20"/>
                  </w:rPr>
                  <w:t>1,0</w:t>
                </w:r>
              </w:p>
            </w:tc>
            <w:tc>
              <w:tcPr>
                <w:tcW w:w="1080" w:type="dxa"/>
                <w:tcBorders>
                  <w:top w:val="dotted" w:sz="4" w:space="0" w:color="auto"/>
                  <w:bottom w:val="dotted" w:sz="4" w:space="0" w:color="auto"/>
                </w:tcBorders>
              </w:tcPr>
              <w:p w:rsidR="001125B7" w:rsidRDefault="001E0E19">
                <w:pPr>
                  <w:rPr>
                    <w:sz w:val="20"/>
                  </w:rPr>
                </w:pPr>
                <w:r>
                  <w:rPr>
                    <w:sz w:val="20"/>
                  </w:rPr>
                  <w:t>0,196</w:t>
                </w:r>
              </w:p>
            </w:tc>
            <w:tc>
              <w:tcPr>
                <w:tcW w:w="1800" w:type="dxa"/>
                <w:tcBorders>
                  <w:top w:val="dotted" w:sz="4" w:space="0" w:color="auto"/>
                  <w:bottom w:val="dotted" w:sz="4" w:space="0" w:color="auto"/>
                </w:tcBorders>
              </w:tcPr>
              <w:p w:rsidR="001125B7" w:rsidRDefault="001E0E19">
                <w:pPr>
                  <w:rPr>
                    <w:sz w:val="20"/>
                  </w:rPr>
                </w:pPr>
                <w:r>
                  <w:rPr>
                    <w:sz w:val="20"/>
                  </w:rPr>
                  <w:t>0,0082</w:t>
                </w:r>
              </w:p>
            </w:tc>
          </w:tr>
          <w:tr w:rsidR="001125B7">
            <w:tc>
              <w:tcPr>
                <w:tcW w:w="3420" w:type="dxa"/>
                <w:tcBorders>
                  <w:top w:val="dotted" w:sz="4" w:space="0" w:color="auto"/>
                  <w:bottom w:val="dotted" w:sz="4" w:space="0" w:color="auto"/>
                </w:tcBorders>
              </w:tcPr>
              <w:p w:rsidR="001125B7" w:rsidRDefault="001E0E19">
                <w:pPr>
                  <w:rPr>
                    <w:sz w:val="20"/>
                  </w:rPr>
                </w:pPr>
                <w:r>
                  <w:rPr>
                    <w:sz w:val="20"/>
                  </w:rPr>
                  <w:t>Biodujos (1000 m</w:t>
                </w:r>
                <w:r>
                  <w:rPr>
                    <w:sz w:val="20"/>
                    <w:vertAlign w:val="superscript"/>
                  </w:rPr>
                  <w:t>3</w:t>
                </w:r>
                <w:r>
                  <w:rPr>
                    <w:sz w:val="20"/>
                  </w:rPr>
                  <w:t>)</w:t>
                </w:r>
              </w:p>
            </w:tc>
            <w:tc>
              <w:tcPr>
                <w:tcW w:w="1260" w:type="dxa"/>
                <w:tcBorders>
                  <w:top w:val="dotted" w:sz="4" w:space="0" w:color="auto"/>
                  <w:bottom w:val="dotted" w:sz="4" w:space="0" w:color="auto"/>
                </w:tcBorders>
              </w:tcPr>
              <w:p w:rsidR="001125B7" w:rsidRDefault="001E0E19">
                <w:pPr>
                  <w:rPr>
                    <w:sz w:val="20"/>
                  </w:rPr>
                </w:pPr>
                <w:r>
                  <w:rPr>
                    <w:sz w:val="20"/>
                  </w:rPr>
                  <w:t>1,0</w:t>
                </w:r>
              </w:p>
            </w:tc>
            <w:tc>
              <w:tcPr>
                <w:tcW w:w="1080" w:type="dxa"/>
                <w:tcBorders>
                  <w:top w:val="dotted" w:sz="4" w:space="0" w:color="auto"/>
                  <w:bottom w:val="dotted" w:sz="4" w:space="0" w:color="auto"/>
                </w:tcBorders>
              </w:tcPr>
              <w:p w:rsidR="001125B7" w:rsidRDefault="001E0E19">
                <w:pPr>
                  <w:rPr>
                    <w:sz w:val="20"/>
                  </w:rPr>
                </w:pPr>
                <w:r>
                  <w:rPr>
                    <w:sz w:val="20"/>
                  </w:rPr>
                  <w:t>0,48</w:t>
                </w:r>
              </w:p>
            </w:tc>
            <w:tc>
              <w:tcPr>
                <w:tcW w:w="1800" w:type="dxa"/>
                <w:tcBorders>
                  <w:top w:val="dotted" w:sz="4" w:space="0" w:color="auto"/>
                  <w:bottom w:val="dotted" w:sz="4" w:space="0" w:color="auto"/>
                </w:tcBorders>
              </w:tcPr>
              <w:p w:rsidR="001125B7" w:rsidRDefault="001E0E19">
                <w:pPr>
                  <w:rPr>
                    <w:sz w:val="20"/>
                  </w:rPr>
                </w:pPr>
                <w:r>
                  <w:rPr>
                    <w:sz w:val="20"/>
                  </w:rPr>
                  <w:t>0,02</w:t>
                </w:r>
              </w:p>
            </w:tc>
          </w:tr>
          <w:tr w:rsidR="001125B7">
            <w:tc>
              <w:tcPr>
                <w:tcW w:w="3420" w:type="dxa"/>
                <w:tcBorders>
                  <w:top w:val="dotted" w:sz="4" w:space="0" w:color="auto"/>
                  <w:bottom w:val="dotted" w:sz="4" w:space="0" w:color="auto"/>
                </w:tcBorders>
              </w:tcPr>
              <w:p w:rsidR="001125B7" w:rsidRDefault="001E0E19">
                <w:pPr>
                  <w:rPr>
                    <w:sz w:val="20"/>
                  </w:rPr>
                </w:pPr>
                <w:r>
                  <w:rPr>
                    <w:sz w:val="20"/>
                  </w:rPr>
                  <w:t>Gamtinės dujos (1000 m</w:t>
                </w:r>
                <w:r>
                  <w:rPr>
                    <w:sz w:val="20"/>
                    <w:vertAlign w:val="superscript"/>
                  </w:rPr>
                  <w:t>3</w:t>
                </w:r>
                <w:r>
                  <w:rPr>
                    <w:sz w:val="20"/>
                  </w:rPr>
                  <w:t>)</w:t>
                </w:r>
              </w:p>
            </w:tc>
            <w:tc>
              <w:tcPr>
                <w:tcW w:w="1260" w:type="dxa"/>
                <w:tcBorders>
                  <w:top w:val="dotted" w:sz="4" w:space="0" w:color="auto"/>
                  <w:bottom w:val="dotted" w:sz="4" w:space="0" w:color="auto"/>
                </w:tcBorders>
              </w:tcPr>
              <w:p w:rsidR="001125B7" w:rsidRDefault="001E0E19">
                <w:pPr>
                  <w:rPr>
                    <w:sz w:val="20"/>
                  </w:rPr>
                </w:pPr>
                <w:r>
                  <w:rPr>
                    <w:sz w:val="20"/>
                  </w:rPr>
                  <w:t>1,0</w:t>
                </w:r>
              </w:p>
            </w:tc>
            <w:tc>
              <w:tcPr>
                <w:tcW w:w="1080" w:type="dxa"/>
                <w:tcBorders>
                  <w:top w:val="dotted" w:sz="4" w:space="0" w:color="auto"/>
                  <w:bottom w:val="dotted" w:sz="4" w:space="0" w:color="auto"/>
                </w:tcBorders>
              </w:tcPr>
              <w:p w:rsidR="001125B7" w:rsidRDefault="001E0E19">
                <w:pPr>
                  <w:rPr>
                    <w:sz w:val="20"/>
                  </w:rPr>
                </w:pPr>
                <w:r>
                  <w:rPr>
                    <w:sz w:val="20"/>
                  </w:rPr>
                  <w:t>0,80</w:t>
                </w:r>
              </w:p>
            </w:tc>
            <w:tc>
              <w:tcPr>
                <w:tcW w:w="1800" w:type="dxa"/>
                <w:tcBorders>
                  <w:top w:val="dotted" w:sz="4" w:space="0" w:color="auto"/>
                  <w:bottom w:val="dotted" w:sz="4" w:space="0" w:color="auto"/>
                </w:tcBorders>
              </w:tcPr>
              <w:p w:rsidR="001125B7" w:rsidRDefault="001E0E19">
                <w:pPr>
                  <w:rPr>
                    <w:sz w:val="20"/>
                  </w:rPr>
                </w:pPr>
                <w:r>
                  <w:rPr>
                    <w:sz w:val="20"/>
                  </w:rPr>
                  <w:t>0,0339</w:t>
                </w:r>
              </w:p>
            </w:tc>
          </w:tr>
          <w:tr w:rsidR="001125B7">
            <w:tc>
              <w:tcPr>
                <w:tcW w:w="3420" w:type="dxa"/>
                <w:tcBorders>
                  <w:top w:val="dotted" w:sz="4" w:space="0" w:color="auto"/>
                  <w:bottom w:val="dotted" w:sz="4" w:space="0" w:color="auto"/>
                </w:tcBorders>
              </w:tcPr>
              <w:p w:rsidR="001125B7" w:rsidRDefault="001E0E19">
                <w:pPr>
                  <w:rPr>
                    <w:sz w:val="20"/>
                  </w:rPr>
                </w:pPr>
                <w:r>
                  <w:rPr>
                    <w:sz w:val="20"/>
                  </w:rPr>
                  <w:t>Suskystintos naftos dujos</w:t>
                </w:r>
              </w:p>
            </w:tc>
            <w:tc>
              <w:tcPr>
                <w:tcW w:w="1260" w:type="dxa"/>
                <w:tcBorders>
                  <w:top w:val="dotted" w:sz="4" w:space="0" w:color="auto"/>
                  <w:bottom w:val="dotted" w:sz="4" w:space="0" w:color="auto"/>
                </w:tcBorders>
              </w:tcPr>
              <w:p w:rsidR="001125B7" w:rsidRDefault="001E0E19">
                <w:pPr>
                  <w:rPr>
                    <w:sz w:val="20"/>
                  </w:rPr>
                </w:pPr>
                <w:r>
                  <w:rPr>
                    <w:sz w:val="20"/>
                  </w:rPr>
                  <w:t>1,0</w:t>
                </w:r>
              </w:p>
            </w:tc>
            <w:tc>
              <w:tcPr>
                <w:tcW w:w="1080" w:type="dxa"/>
                <w:tcBorders>
                  <w:top w:val="dotted" w:sz="4" w:space="0" w:color="auto"/>
                  <w:bottom w:val="dotted" w:sz="4" w:space="0" w:color="auto"/>
                </w:tcBorders>
              </w:tcPr>
              <w:p w:rsidR="001125B7" w:rsidRDefault="001E0E19">
                <w:pPr>
                  <w:rPr>
                    <w:sz w:val="20"/>
                  </w:rPr>
                </w:pPr>
                <w:r>
                  <w:rPr>
                    <w:sz w:val="20"/>
                  </w:rPr>
                  <w:t>1,11</w:t>
                </w:r>
              </w:p>
            </w:tc>
            <w:tc>
              <w:tcPr>
                <w:tcW w:w="1800" w:type="dxa"/>
                <w:tcBorders>
                  <w:top w:val="dotted" w:sz="4" w:space="0" w:color="auto"/>
                  <w:bottom w:val="dotted" w:sz="4" w:space="0" w:color="auto"/>
                </w:tcBorders>
              </w:tcPr>
              <w:p w:rsidR="001125B7" w:rsidRDefault="001E0E19">
                <w:pPr>
                  <w:rPr>
                    <w:sz w:val="20"/>
                  </w:rPr>
                </w:pPr>
                <w:r>
                  <w:rPr>
                    <w:sz w:val="20"/>
                  </w:rPr>
                  <w:t>0,04646</w:t>
                </w:r>
              </w:p>
            </w:tc>
          </w:tr>
          <w:tr w:rsidR="001125B7">
            <w:tc>
              <w:tcPr>
                <w:tcW w:w="3420" w:type="dxa"/>
                <w:tcBorders>
                  <w:top w:val="dotted" w:sz="4" w:space="0" w:color="auto"/>
                  <w:bottom w:val="dotted" w:sz="4" w:space="0" w:color="auto"/>
                </w:tcBorders>
              </w:tcPr>
              <w:p w:rsidR="001125B7" w:rsidRDefault="001E0E19">
                <w:pPr>
                  <w:rPr>
                    <w:sz w:val="20"/>
                  </w:rPr>
                </w:pPr>
                <w:r>
                  <w:rPr>
                    <w:sz w:val="20"/>
                  </w:rPr>
                  <w:t>Nesuskystintos naftos dujos</w:t>
                </w:r>
              </w:p>
            </w:tc>
            <w:tc>
              <w:tcPr>
                <w:tcW w:w="1260" w:type="dxa"/>
                <w:tcBorders>
                  <w:top w:val="dotted" w:sz="4" w:space="0" w:color="auto"/>
                  <w:bottom w:val="dotted" w:sz="4" w:space="0" w:color="auto"/>
                </w:tcBorders>
              </w:tcPr>
              <w:p w:rsidR="001125B7" w:rsidRDefault="001E0E19">
                <w:pPr>
                  <w:rPr>
                    <w:sz w:val="20"/>
                  </w:rPr>
                </w:pPr>
                <w:r>
                  <w:rPr>
                    <w:sz w:val="20"/>
                  </w:rPr>
                  <w:t>1,0</w:t>
                </w:r>
              </w:p>
            </w:tc>
            <w:tc>
              <w:tcPr>
                <w:tcW w:w="1080" w:type="dxa"/>
                <w:tcBorders>
                  <w:top w:val="dotted" w:sz="4" w:space="0" w:color="auto"/>
                  <w:bottom w:val="dotted" w:sz="4" w:space="0" w:color="auto"/>
                </w:tcBorders>
              </w:tcPr>
              <w:p w:rsidR="001125B7" w:rsidRDefault="001E0E19">
                <w:pPr>
                  <w:rPr>
                    <w:sz w:val="20"/>
                  </w:rPr>
                </w:pPr>
                <w:r>
                  <w:rPr>
                    <w:sz w:val="20"/>
                  </w:rPr>
                  <w:t>1,187</w:t>
                </w:r>
              </w:p>
            </w:tc>
            <w:tc>
              <w:tcPr>
                <w:tcW w:w="1800" w:type="dxa"/>
                <w:tcBorders>
                  <w:top w:val="dotted" w:sz="4" w:space="0" w:color="auto"/>
                  <w:bottom w:val="dotted" w:sz="4" w:space="0" w:color="auto"/>
                </w:tcBorders>
              </w:tcPr>
              <w:p w:rsidR="001125B7" w:rsidRDefault="001E0E19">
                <w:pPr>
                  <w:rPr>
                    <w:sz w:val="20"/>
                  </w:rPr>
                </w:pPr>
                <w:r>
                  <w:rPr>
                    <w:sz w:val="20"/>
                  </w:rPr>
                  <w:t>0,05</w:t>
                </w:r>
              </w:p>
            </w:tc>
          </w:tr>
          <w:tr w:rsidR="001125B7">
            <w:tc>
              <w:tcPr>
                <w:tcW w:w="3420" w:type="dxa"/>
                <w:tcBorders>
                  <w:top w:val="dotted" w:sz="4" w:space="0" w:color="auto"/>
                  <w:bottom w:val="dotted" w:sz="4" w:space="0" w:color="auto"/>
                </w:tcBorders>
              </w:tcPr>
              <w:p w:rsidR="001125B7" w:rsidRDefault="001E0E19">
                <w:pPr>
                  <w:rPr>
                    <w:sz w:val="20"/>
                  </w:rPr>
                </w:pPr>
                <w:r>
                  <w:rPr>
                    <w:sz w:val="20"/>
                  </w:rPr>
                  <w:t>Automobilių benzinas</w:t>
                </w:r>
              </w:p>
            </w:tc>
            <w:tc>
              <w:tcPr>
                <w:tcW w:w="1260" w:type="dxa"/>
                <w:tcBorders>
                  <w:top w:val="dotted" w:sz="4" w:space="0" w:color="auto"/>
                  <w:bottom w:val="dotted" w:sz="4" w:space="0" w:color="auto"/>
                </w:tcBorders>
              </w:tcPr>
              <w:p w:rsidR="001125B7" w:rsidRDefault="001E0E19">
                <w:pPr>
                  <w:rPr>
                    <w:sz w:val="20"/>
                  </w:rPr>
                </w:pPr>
                <w:r>
                  <w:rPr>
                    <w:sz w:val="20"/>
                  </w:rPr>
                  <w:t>1,0</w:t>
                </w:r>
              </w:p>
            </w:tc>
            <w:tc>
              <w:tcPr>
                <w:tcW w:w="1080" w:type="dxa"/>
                <w:tcBorders>
                  <w:top w:val="dotted" w:sz="4" w:space="0" w:color="auto"/>
                  <w:bottom w:val="dotted" w:sz="4" w:space="0" w:color="auto"/>
                </w:tcBorders>
              </w:tcPr>
              <w:p w:rsidR="001125B7" w:rsidRDefault="001E0E19">
                <w:pPr>
                  <w:rPr>
                    <w:sz w:val="20"/>
                  </w:rPr>
                </w:pPr>
                <w:r>
                  <w:rPr>
                    <w:sz w:val="20"/>
                  </w:rPr>
                  <w:t>1,05</w:t>
                </w:r>
              </w:p>
            </w:tc>
            <w:tc>
              <w:tcPr>
                <w:tcW w:w="1800" w:type="dxa"/>
                <w:tcBorders>
                  <w:top w:val="dotted" w:sz="4" w:space="0" w:color="auto"/>
                  <w:bottom w:val="dotted" w:sz="4" w:space="0" w:color="auto"/>
                </w:tcBorders>
              </w:tcPr>
              <w:p w:rsidR="001125B7" w:rsidRDefault="001E0E19">
                <w:pPr>
                  <w:rPr>
                    <w:sz w:val="20"/>
                  </w:rPr>
                </w:pPr>
                <w:r>
                  <w:rPr>
                    <w:sz w:val="20"/>
                  </w:rPr>
                  <w:t>0,04395</w:t>
                </w:r>
              </w:p>
            </w:tc>
          </w:tr>
          <w:tr w:rsidR="001125B7">
            <w:tc>
              <w:tcPr>
                <w:tcW w:w="3420" w:type="dxa"/>
                <w:tcBorders>
                  <w:top w:val="dotted" w:sz="4" w:space="0" w:color="auto"/>
                  <w:bottom w:val="dotted" w:sz="4" w:space="0" w:color="auto"/>
                </w:tcBorders>
              </w:tcPr>
              <w:p w:rsidR="001125B7" w:rsidRDefault="001E0E19">
                <w:pPr>
                  <w:rPr>
                    <w:sz w:val="20"/>
                  </w:rPr>
                </w:pPr>
                <w:r>
                  <w:rPr>
                    <w:sz w:val="20"/>
                  </w:rPr>
                  <w:t>Pramoninis benzinas</w:t>
                </w:r>
              </w:p>
            </w:tc>
            <w:tc>
              <w:tcPr>
                <w:tcW w:w="1260" w:type="dxa"/>
                <w:tcBorders>
                  <w:top w:val="dotted" w:sz="4" w:space="0" w:color="auto"/>
                  <w:bottom w:val="dotted" w:sz="4" w:space="0" w:color="auto"/>
                </w:tcBorders>
              </w:tcPr>
              <w:p w:rsidR="001125B7" w:rsidRDefault="001E0E19">
                <w:pPr>
                  <w:rPr>
                    <w:sz w:val="20"/>
                  </w:rPr>
                </w:pPr>
                <w:r>
                  <w:rPr>
                    <w:sz w:val="20"/>
                  </w:rPr>
                  <w:t>1,0</w:t>
                </w:r>
              </w:p>
            </w:tc>
            <w:tc>
              <w:tcPr>
                <w:tcW w:w="1080" w:type="dxa"/>
                <w:tcBorders>
                  <w:top w:val="dotted" w:sz="4" w:space="0" w:color="auto"/>
                  <w:bottom w:val="dotted" w:sz="4" w:space="0" w:color="auto"/>
                </w:tcBorders>
              </w:tcPr>
              <w:p w:rsidR="001125B7" w:rsidRDefault="001E0E19">
                <w:pPr>
                  <w:rPr>
                    <w:sz w:val="20"/>
                  </w:rPr>
                </w:pPr>
                <w:r>
                  <w:rPr>
                    <w:sz w:val="20"/>
                  </w:rPr>
                  <w:t>1,05</w:t>
                </w:r>
              </w:p>
            </w:tc>
            <w:tc>
              <w:tcPr>
                <w:tcW w:w="1800" w:type="dxa"/>
                <w:tcBorders>
                  <w:top w:val="dotted" w:sz="4" w:space="0" w:color="auto"/>
                  <w:bottom w:val="dotted" w:sz="4" w:space="0" w:color="auto"/>
                </w:tcBorders>
              </w:tcPr>
              <w:p w:rsidR="001125B7" w:rsidRDefault="001E0E19">
                <w:pPr>
                  <w:rPr>
                    <w:sz w:val="20"/>
                  </w:rPr>
                </w:pPr>
                <w:r>
                  <w:rPr>
                    <w:sz w:val="20"/>
                  </w:rPr>
                  <w:t>0,04395</w:t>
                </w:r>
              </w:p>
            </w:tc>
          </w:tr>
          <w:tr w:rsidR="001125B7">
            <w:tc>
              <w:tcPr>
                <w:tcW w:w="3420" w:type="dxa"/>
                <w:tcBorders>
                  <w:top w:val="dotted" w:sz="4" w:space="0" w:color="auto"/>
                  <w:bottom w:val="dotted" w:sz="4" w:space="0" w:color="auto"/>
                </w:tcBorders>
              </w:tcPr>
              <w:p w:rsidR="001125B7" w:rsidRDefault="001E0E19">
                <w:pPr>
                  <w:rPr>
                    <w:sz w:val="20"/>
                  </w:rPr>
                </w:pPr>
                <w:r>
                  <w:rPr>
                    <w:sz w:val="20"/>
                  </w:rPr>
                  <w:t>Reaktyvinis benzinas</w:t>
                </w:r>
              </w:p>
            </w:tc>
            <w:tc>
              <w:tcPr>
                <w:tcW w:w="1260" w:type="dxa"/>
                <w:tcBorders>
                  <w:top w:val="dotted" w:sz="4" w:space="0" w:color="auto"/>
                  <w:bottom w:val="dotted" w:sz="4" w:space="0" w:color="auto"/>
                </w:tcBorders>
              </w:tcPr>
              <w:p w:rsidR="001125B7" w:rsidRDefault="001E0E19">
                <w:pPr>
                  <w:rPr>
                    <w:sz w:val="20"/>
                  </w:rPr>
                </w:pPr>
                <w:r>
                  <w:rPr>
                    <w:sz w:val="20"/>
                  </w:rPr>
                  <w:t>1,0</w:t>
                </w:r>
              </w:p>
            </w:tc>
            <w:tc>
              <w:tcPr>
                <w:tcW w:w="1080" w:type="dxa"/>
                <w:tcBorders>
                  <w:top w:val="dotted" w:sz="4" w:space="0" w:color="auto"/>
                  <w:bottom w:val="dotted" w:sz="4" w:space="0" w:color="auto"/>
                </w:tcBorders>
              </w:tcPr>
              <w:p w:rsidR="001125B7" w:rsidRDefault="001E0E19">
                <w:pPr>
                  <w:rPr>
                    <w:sz w:val="20"/>
                  </w:rPr>
                </w:pPr>
                <w:r>
                  <w:rPr>
                    <w:sz w:val="20"/>
                  </w:rPr>
                  <w:t>1,043</w:t>
                </w:r>
              </w:p>
            </w:tc>
            <w:tc>
              <w:tcPr>
                <w:tcW w:w="1800" w:type="dxa"/>
                <w:tcBorders>
                  <w:top w:val="dotted" w:sz="4" w:space="0" w:color="auto"/>
                  <w:bottom w:val="dotted" w:sz="4" w:space="0" w:color="auto"/>
                </w:tcBorders>
              </w:tcPr>
              <w:p w:rsidR="001125B7" w:rsidRDefault="001E0E19">
                <w:pPr>
                  <w:rPr>
                    <w:sz w:val="20"/>
                  </w:rPr>
                </w:pPr>
                <w:r>
                  <w:rPr>
                    <w:sz w:val="20"/>
                  </w:rPr>
                  <w:t>0,04366</w:t>
                </w:r>
              </w:p>
            </w:tc>
          </w:tr>
          <w:tr w:rsidR="001125B7">
            <w:tc>
              <w:tcPr>
                <w:tcW w:w="3420" w:type="dxa"/>
                <w:tcBorders>
                  <w:top w:val="dotted" w:sz="4" w:space="0" w:color="auto"/>
                  <w:bottom w:val="dotted" w:sz="4" w:space="0" w:color="auto"/>
                </w:tcBorders>
              </w:tcPr>
              <w:p w:rsidR="001125B7" w:rsidRDefault="001E0E19">
                <w:pPr>
                  <w:rPr>
                    <w:sz w:val="20"/>
                  </w:rPr>
                </w:pPr>
                <w:r>
                  <w:rPr>
                    <w:sz w:val="20"/>
                  </w:rPr>
                  <w:t>Reaktyvinis žibalas</w:t>
                </w:r>
              </w:p>
            </w:tc>
            <w:tc>
              <w:tcPr>
                <w:tcW w:w="1260" w:type="dxa"/>
                <w:tcBorders>
                  <w:top w:val="dotted" w:sz="4" w:space="0" w:color="auto"/>
                  <w:bottom w:val="dotted" w:sz="4" w:space="0" w:color="auto"/>
                </w:tcBorders>
              </w:tcPr>
              <w:p w:rsidR="001125B7" w:rsidRDefault="001E0E19">
                <w:pPr>
                  <w:rPr>
                    <w:sz w:val="20"/>
                  </w:rPr>
                </w:pPr>
                <w:r>
                  <w:rPr>
                    <w:sz w:val="20"/>
                  </w:rPr>
                  <w:t>1,0</w:t>
                </w:r>
              </w:p>
            </w:tc>
            <w:tc>
              <w:tcPr>
                <w:tcW w:w="1080" w:type="dxa"/>
                <w:tcBorders>
                  <w:top w:val="dotted" w:sz="4" w:space="0" w:color="auto"/>
                  <w:bottom w:val="dotted" w:sz="4" w:space="0" w:color="auto"/>
                </w:tcBorders>
              </w:tcPr>
              <w:p w:rsidR="001125B7" w:rsidRDefault="001E0E19">
                <w:pPr>
                  <w:rPr>
                    <w:sz w:val="20"/>
                  </w:rPr>
                </w:pPr>
                <w:r>
                  <w:rPr>
                    <w:sz w:val="20"/>
                  </w:rPr>
                  <w:t>1,032</w:t>
                </w:r>
              </w:p>
            </w:tc>
            <w:tc>
              <w:tcPr>
                <w:tcW w:w="1800" w:type="dxa"/>
                <w:tcBorders>
                  <w:top w:val="dotted" w:sz="4" w:space="0" w:color="auto"/>
                  <w:bottom w:val="dotted" w:sz="4" w:space="0" w:color="auto"/>
                </w:tcBorders>
              </w:tcPr>
              <w:p w:rsidR="001125B7" w:rsidRDefault="001E0E19">
                <w:pPr>
                  <w:rPr>
                    <w:sz w:val="20"/>
                  </w:rPr>
                </w:pPr>
                <w:r>
                  <w:rPr>
                    <w:sz w:val="20"/>
                  </w:rPr>
                  <w:t>0,0432</w:t>
                </w:r>
              </w:p>
            </w:tc>
          </w:tr>
          <w:tr w:rsidR="001125B7">
            <w:tc>
              <w:tcPr>
                <w:tcW w:w="3420" w:type="dxa"/>
                <w:tcBorders>
                  <w:top w:val="dotted" w:sz="4" w:space="0" w:color="auto"/>
                  <w:bottom w:val="dotted" w:sz="4" w:space="0" w:color="auto"/>
                </w:tcBorders>
              </w:tcPr>
              <w:p w:rsidR="001125B7" w:rsidRDefault="001E0E19">
                <w:pPr>
                  <w:rPr>
                    <w:sz w:val="20"/>
                  </w:rPr>
                </w:pPr>
                <w:r>
                  <w:rPr>
                    <w:sz w:val="20"/>
                  </w:rPr>
                  <w:t>Dyzelinis kuras</w:t>
                </w:r>
              </w:p>
            </w:tc>
            <w:tc>
              <w:tcPr>
                <w:tcW w:w="1260" w:type="dxa"/>
                <w:tcBorders>
                  <w:top w:val="dotted" w:sz="4" w:space="0" w:color="auto"/>
                  <w:bottom w:val="dotted" w:sz="4" w:space="0" w:color="auto"/>
                </w:tcBorders>
              </w:tcPr>
              <w:p w:rsidR="001125B7" w:rsidRDefault="001E0E19">
                <w:pPr>
                  <w:rPr>
                    <w:sz w:val="20"/>
                  </w:rPr>
                </w:pPr>
                <w:r>
                  <w:rPr>
                    <w:sz w:val="20"/>
                  </w:rPr>
                  <w:t>1,0</w:t>
                </w:r>
              </w:p>
            </w:tc>
            <w:tc>
              <w:tcPr>
                <w:tcW w:w="1080" w:type="dxa"/>
                <w:tcBorders>
                  <w:top w:val="dotted" w:sz="4" w:space="0" w:color="auto"/>
                  <w:bottom w:val="dotted" w:sz="4" w:space="0" w:color="auto"/>
                </w:tcBorders>
              </w:tcPr>
              <w:p w:rsidR="001125B7" w:rsidRDefault="001E0E19">
                <w:pPr>
                  <w:rPr>
                    <w:sz w:val="20"/>
                  </w:rPr>
                </w:pPr>
                <w:r>
                  <w:rPr>
                    <w:sz w:val="20"/>
                  </w:rPr>
                  <w:t>1,022</w:t>
                </w:r>
              </w:p>
            </w:tc>
            <w:tc>
              <w:tcPr>
                <w:tcW w:w="1800" w:type="dxa"/>
                <w:tcBorders>
                  <w:top w:val="dotted" w:sz="4" w:space="0" w:color="auto"/>
                  <w:bottom w:val="dotted" w:sz="4" w:space="0" w:color="auto"/>
                </w:tcBorders>
              </w:tcPr>
              <w:p w:rsidR="001125B7" w:rsidRDefault="001E0E19">
                <w:pPr>
                  <w:rPr>
                    <w:sz w:val="20"/>
                  </w:rPr>
                </w:pPr>
                <w:r>
                  <w:rPr>
                    <w:sz w:val="20"/>
                  </w:rPr>
                  <w:t>0,04278</w:t>
                </w:r>
              </w:p>
            </w:tc>
          </w:tr>
          <w:tr w:rsidR="001125B7">
            <w:tc>
              <w:tcPr>
                <w:tcW w:w="3420" w:type="dxa"/>
                <w:tcBorders>
                  <w:top w:val="dotted" w:sz="4" w:space="0" w:color="auto"/>
                  <w:bottom w:val="dotted" w:sz="4" w:space="0" w:color="auto"/>
                </w:tcBorders>
              </w:tcPr>
              <w:p w:rsidR="001125B7" w:rsidRDefault="001E0E19">
                <w:pPr>
                  <w:rPr>
                    <w:sz w:val="20"/>
                  </w:rPr>
                </w:pPr>
                <w:r>
                  <w:rPr>
                    <w:sz w:val="20"/>
                  </w:rPr>
                  <w:t>Buitinis krosnių kuras</w:t>
                </w:r>
              </w:p>
            </w:tc>
            <w:tc>
              <w:tcPr>
                <w:tcW w:w="1260" w:type="dxa"/>
                <w:tcBorders>
                  <w:top w:val="dotted" w:sz="4" w:space="0" w:color="auto"/>
                  <w:bottom w:val="dotted" w:sz="4" w:space="0" w:color="auto"/>
                </w:tcBorders>
              </w:tcPr>
              <w:p w:rsidR="001125B7" w:rsidRDefault="001E0E19">
                <w:pPr>
                  <w:rPr>
                    <w:sz w:val="20"/>
                  </w:rPr>
                </w:pPr>
                <w:r>
                  <w:rPr>
                    <w:sz w:val="20"/>
                  </w:rPr>
                  <w:t>1,0</w:t>
                </w:r>
              </w:p>
            </w:tc>
            <w:tc>
              <w:tcPr>
                <w:tcW w:w="1080" w:type="dxa"/>
                <w:tcBorders>
                  <w:top w:val="dotted" w:sz="4" w:space="0" w:color="auto"/>
                  <w:bottom w:val="dotted" w:sz="4" w:space="0" w:color="auto"/>
                </w:tcBorders>
              </w:tcPr>
              <w:p w:rsidR="001125B7" w:rsidRDefault="001E0E19">
                <w:pPr>
                  <w:rPr>
                    <w:sz w:val="20"/>
                  </w:rPr>
                </w:pPr>
                <w:r>
                  <w:rPr>
                    <w:sz w:val="20"/>
                  </w:rPr>
                  <w:t>1,008</w:t>
                </w:r>
              </w:p>
            </w:tc>
            <w:tc>
              <w:tcPr>
                <w:tcW w:w="1800" w:type="dxa"/>
                <w:tcBorders>
                  <w:top w:val="dotted" w:sz="4" w:space="0" w:color="auto"/>
                  <w:bottom w:val="dotted" w:sz="4" w:space="0" w:color="auto"/>
                </w:tcBorders>
              </w:tcPr>
              <w:p w:rsidR="001125B7" w:rsidRDefault="001E0E19">
                <w:pPr>
                  <w:rPr>
                    <w:sz w:val="20"/>
                  </w:rPr>
                </w:pPr>
                <w:r>
                  <w:rPr>
                    <w:sz w:val="20"/>
                  </w:rPr>
                  <w:t>0,04219</w:t>
                </w:r>
              </w:p>
            </w:tc>
          </w:tr>
          <w:tr w:rsidR="001125B7">
            <w:tc>
              <w:tcPr>
                <w:tcW w:w="3420" w:type="dxa"/>
                <w:tcBorders>
                  <w:top w:val="dotted" w:sz="4" w:space="0" w:color="auto"/>
                  <w:bottom w:val="dotted" w:sz="4" w:space="0" w:color="auto"/>
                </w:tcBorders>
              </w:tcPr>
              <w:p w:rsidR="001125B7" w:rsidRDefault="001E0E19">
                <w:pPr>
                  <w:rPr>
                    <w:sz w:val="20"/>
                  </w:rPr>
                </w:pPr>
                <w:r>
                  <w:rPr>
                    <w:sz w:val="20"/>
                  </w:rPr>
                  <w:t>Mazutas</w:t>
                </w:r>
              </w:p>
            </w:tc>
            <w:tc>
              <w:tcPr>
                <w:tcW w:w="1260" w:type="dxa"/>
                <w:tcBorders>
                  <w:top w:val="dotted" w:sz="4" w:space="0" w:color="auto"/>
                  <w:bottom w:val="dotted" w:sz="4" w:space="0" w:color="auto"/>
                </w:tcBorders>
              </w:tcPr>
              <w:p w:rsidR="001125B7" w:rsidRDefault="001E0E19">
                <w:pPr>
                  <w:rPr>
                    <w:sz w:val="20"/>
                  </w:rPr>
                </w:pPr>
                <w:r>
                  <w:rPr>
                    <w:sz w:val="20"/>
                  </w:rPr>
                  <w:t>1,0</w:t>
                </w:r>
              </w:p>
            </w:tc>
            <w:tc>
              <w:tcPr>
                <w:tcW w:w="1080" w:type="dxa"/>
                <w:tcBorders>
                  <w:top w:val="dotted" w:sz="4" w:space="0" w:color="auto"/>
                  <w:bottom w:val="dotted" w:sz="4" w:space="0" w:color="auto"/>
                </w:tcBorders>
              </w:tcPr>
              <w:p w:rsidR="001125B7" w:rsidRDefault="001E0E19">
                <w:pPr>
                  <w:rPr>
                    <w:sz w:val="20"/>
                  </w:rPr>
                </w:pPr>
                <w:r>
                  <w:rPr>
                    <w:sz w:val="20"/>
                  </w:rPr>
                  <w:t>0,955</w:t>
                </w:r>
              </w:p>
            </w:tc>
            <w:tc>
              <w:tcPr>
                <w:tcW w:w="1800" w:type="dxa"/>
                <w:tcBorders>
                  <w:top w:val="dotted" w:sz="4" w:space="0" w:color="auto"/>
                  <w:bottom w:val="dotted" w:sz="4" w:space="0" w:color="auto"/>
                </w:tcBorders>
              </w:tcPr>
              <w:p w:rsidR="001125B7" w:rsidRDefault="001E0E19">
                <w:pPr>
                  <w:rPr>
                    <w:sz w:val="20"/>
                  </w:rPr>
                </w:pPr>
                <w:r>
                  <w:rPr>
                    <w:sz w:val="20"/>
                  </w:rPr>
                  <w:t>0,03998</w:t>
                </w:r>
              </w:p>
            </w:tc>
          </w:tr>
          <w:tr w:rsidR="001125B7">
            <w:tc>
              <w:tcPr>
                <w:tcW w:w="3420" w:type="dxa"/>
                <w:tcBorders>
                  <w:top w:val="dotted" w:sz="4" w:space="0" w:color="auto"/>
                  <w:bottom w:val="dotted" w:sz="4" w:space="0" w:color="auto"/>
                </w:tcBorders>
              </w:tcPr>
              <w:p w:rsidR="001125B7" w:rsidRDefault="001E0E19">
                <w:pPr>
                  <w:rPr>
                    <w:sz w:val="20"/>
                  </w:rPr>
                </w:pPr>
                <w:r>
                  <w:rPr>
                    <w:sz w:val="20"/>
                  </w:rPr>
                  <w:t>Naftos bitumas</w:t>
                </w:r>
              </w:p>
            </w:tc>
            <w:tc>
              <w:tcPr>
                <w:tcW w:w="1260" w:type="dxa"/>
                <w:tcBorders>
                  <w:top w:val="dotted" w:sz="4" w:space="0" w:color="auto"/>
                  <w:bottom w:val="dotted" w:sz="4" w:space="0" w:color="auto"/>
                </w:tcBorders>
              </w:tcPr>
              <w:p w:rsidR="001125B7" w:rsidRDefault="001E0E19">
                <w:pPr>
                  <w:rPr>
                    <w:sz w:val="20"/>
                  </w:rPr>
                </w:pPr>
                <w:r>
                  <w:rPr>
                    <w:sz w:val="20"/>
                  </w:rPr>
                  <w:t>1,0</w:t>
                </w:r>
              </w:p>
            </w:tc>
            <w:tc>
              <w:tcPr>
                <w:tcW w:w="1080" w:type="dxa"/>
                <w:tcBorders>
                  <w:top w:val="dotted" w:sz="4" w:space="0" w:color="auto"/>
                  <w:bottom w:val="dotted" w:sz="4" w:space="0" w:color="auto"/>
                </w:tcBorders>
              </w:tcPr>
              <w:p w:rsidR="001125B7" w:rsidRDefault="001E0E19">
                <w:pPr>
                  <w:rPr>
                    <w:sz w:val="20"/>
                  </w:rPr>
                </w:pPr>
                <w:r>
                  <w:rPr>
                    <w:sz w:val="20"/>
                  </w:rPr>
                  <w:t>0,999</w:t>
                </w:r>
              </w:p>
            </w:tc>
            <w:tc>
              <w:tcPr>
                <w:tcW w:w="1800" w:type="dxa"/>
                <w:tcBorders>
                  <w:top w:val="dotted" w:sz="4" w:space="0" w:color="auto"/>
                  <w:bottom w:val="dotted" w:sz="4" w:space="0" w:color="auto"/>
                </w:tcBorders>
              </w:tcPr>
              <w:p w:rsidR="001125B7" w:rsidRDefault="001E0E19">
                <w:pPr>
                  <w:rPr>
                    <w:sz w:val="20"/>
                  </w:rPr>
                </w:pPr>
                <w:r>
                  <w:rPr>
                    <w:sz w:val="20"/>
                  </w:rPr>
                  <w:t>0,04182</w:t>
                </w:r>
              </w:p>
            </w:tc>
          </w:tr>
          <w:tr w:rsidR="001125B7">
            <w:tc>
              <w:tcPr>
                <w:tcW w:w="3420" w:type="dxa"/>
                <w:tcBorders>
                  <w:top w:val="dotted" w:sz="4" w:space="0" w:color="auto"/>
                  <w:bottom w:val="dotted" w:sz="4" w:space="0" w:color="auto"/>
                </w:tcBorders>
              </w:tcPr>
              <w:p w:rsidR="001125B7" w:rsidRDefault="001E0E19">
                <w:pPr>
                  <w:rPr>
                    <w:sz w:val="20"/>
                  </w:rPr>
                </w:pPr>
                <w:r>
                  <w:rPr>
                    <w:sz w:val="20"/>
                  </w:rPr>
                  <w:t>Naftos koksas</w:t>
                </w:r>
              </w:p>
            </w:tc>
            <w:tc>
              <w:tcPr>
                <w:tcW w:w="1260" w:type="dxa"/>
                <w:tcBorders>
                  <w:top w:val="dotted" w:sz="4" w:space="0" w:color="auto"/>
                  <w:bottom w:val="dotted" w:sz="4" w:space="0" w:color="auto"/>
                </w:tcBorders>
              </w:tcPr>
              <w:p w:rsidR="001125B7" w:rsidRDefault="001E0E19">
                <w:pPr>
                  <w:rPr>
                    <w:sz w:val="20"/>
                  </w:rPr>
                </w:pPr>
                <w:r>
                  <w:rPr>
                    <w:sz w:val="20"/>
                  </w:rPr>
                  <w:t>1,0</w:t>
                </w:r>
              </w:p>
            </w:tc>
            <w:tc>
              <w:tcPr>
                <w:tcW w:w="1080" w:type="dxa"/>
                <w:tcBorders>
                  <w:top w:val="dotted" w:sz="4" w:space="0" w:color="auto"/>
                  <w:bottom w:val="dotted" w:sz="4" w:space="0" w:color="auto"/>
                </w:tcBorders>
              </w:tcPr>
              <w:p w:rsidR="001125B7" w:rsidRDefault="001E0E19">
                <w:pPr>
                  <w:rPr>
                    <w:sz w:val="20"/>
                  </w:rPr>
                </w:pPr>
                <w:r>
                  <w:rPr>
                    <w:sz w:val="20"/>
                  </w:rPr>
                  <w:t>0,78</w:t>
                </w:r>
              </w:p>
            </w:tc>
            <w:tc>
              <w:tcPr>
                <w:tcW w:w="1800" w:type="dxa"/>
                <w:tcBorders>
                  <w:top w:val="dotted" w:sz="4" w:space="0" w:color="auto"/>
                  <w:bottom w:val="dotted" w:sz="4" w:space="0" w:color="auto"/>
                </w:tcBorders>
              </w:tcPr>
              <w:p w:rsidR="001125B7" w:rsidRDefault="001E0E19">
                <w:pPr>
                  <w:rPr>
                    <w:sz w:val="20"/>
                  </w:rPr>
                </w:pPr>
                <w:r>
                  <w:rPr>
                    <w:sz w:val="20"/>
                  </w:rPr>
                  <w:t>0,03265</w:t>
                </w:r>
              </w:p>
            </w:tc>
          </w:tr>
          <w:tr w:rsidR="001125B7">
            <w:tc>
              <w:tcPr>
                <w:tcW w:w="3420" w:type="dxa"/>
                <w:tcBorders>
                  <w:top w:val="dotted" w:sz="4" w:space="0" w:color="auto"/>
                  <w:bottom w:val="dotted" w:sz="4" w:space="0" w:color="auto"/>
                </w:tcBorders>
              </w:tcPr>
              <w:p w:rsidR="001125B7" w:rsidRDefault="001E0E19">
                <w:pPr>
                  <w:rPr>
                    <w:sz w:val="20"/>
                  </w:rPr>
                </w:pPr>
                <w:r>
                  <w:rPr>
                    <w:sz w:val="20"/>
                  </w:rPr>
                  <w:t>Siera (iš naftos)</w:t>
                </w:r>
              </w:p>
            </w:tc>
            <w:tc>
              <w:tcPr>
                <w:tcW w:w="1260" w:type="dxa"/>
                <w:tcBorders>
                  <w:top w:val="dotted" w:sz="4" w:space="0" w:color="auto"/>
                  <w:bottom w:val="dotted" w:sz="4" w:space="0" w:color="auto"/>
                </w:tcBorders>
              </w:tcPr>
              <w:p w:rsidR="001125B7" w:rsidRDefault="001E0E19">
                <w:pPr>
                  <w:rPr>
                    <w:sz w:val="20"/>
                  </w:rPr>
                </w:pPr>
                <w:r>
                  <w:rPr>
                    <w:sz w:val="20"/>
                  </w:rPr>
                  <w:t>1,0</w:t>
                </w:r>
              </w:p>
            </w:tc>
            <w:tc>
              <w:tcPr>
                <w:tcW w:w="1080" w:type="dxa"/>
                <w:tcBorders>
                  <w:top w:val="dotted" w:sz="4" w:space="0" w:color="auto"/>
                  <w:bottom w:val="dotted" w:sz="4" w:space="0" w:color="auto"/>
                </w:tcBorders>
              </w:tcPr>
              <w:p w:rsidR="001125B7" w:rsidRDefault="001E0E19">
                <w:pPr>
                  <w:rPr>
                    <w:sz w:val="20"/>
                  </w:rPr>
                </w:pPr>
                <w:r>
                  <w:rPr>
                    <w:sz w:val="20"/>
                  </w:rPr>
                  <w:t>0,26</w:t>
                </w:r>
              </w:p>
            </w:tc>
            <w:tc>
              <w:tcPr>
                <w:tcW w:w="1800" w:type="dxa"/>
                <w:tcBorders>
                  <w:top w:val="dotted" w:sz="4" w:space="0" w:color="auto"/>
                  <w:bottom w:val="dotted" w:sz="4" w:space="0" w:color="auto"/>
                </w:tcBorders>
              </w:tcPr>
              <w:p w:rsidR="001125B7" w:rsidRDefault="001E0E19">
                <w:pPr>
                  <w:rPr>
                    <w:sz w:val="20"/>
                  </w:rPr>
                </w:pPr>
                <w:r>
                  <w:rPr>
                    <w:sz w:val="20"/>
                  </w:rPr>
                  <w:t>0,01088</w:t>
                </w:r>
              </w:p>
            </w:tc>
          </w:tr>
          <w:tr w:rsidR="001125B7">
            <w:tc>
              <w:tcPr>
                <w:tcW w:w="3420" w:type="dxa"/>
                <w:tcBorders>
                  <w:top w:val="dotted" w:sz="4" w:space="0" w:color="auto"/>
                  <w:bottom w:val="dotted" w:sz="4" w:space="0" w:color="auto"/>
                </w:tcBorders>
              </w:tcPr>
              <w:p w:rsidR="001125B7" w:rsidRDefault="001E0E19">
                <w:pPr>
                  <w:rPr>
                    <w:sz w:val="20"/>
                  </w:rPr>
                </w:pPr>
                <w:r>
                  <w:rPr>
                    <w:sz w:val="20"/>
                  </w:rPr>
                  <w:t>Orimulsija</w:t>
                </w:r>
              </w:p>
            </w:tc>
            <w:tc>
              <w:tcPr>
                <w:tcW w:w="1260" w:type="dxa"/>
                <w:tcBorders>
                  <w:top w:val="dotted" w:sz="4" w:space="0" w:color="auto"/>
                  <w:bottom w:val="dotted" w:sz="4" w:space="0" w:color="auto"/>
                </w:tcBorders>
              </w:tcPr>
              <w:p w:rsidR="001125B7" w:rsidRDefault="001E0E19">
                <w:pPr>
                  <w:rPr>
                    <w:sz w:val="20"/>
                  </w:rPr>
                </w:pPr>
                <w:r>
                  <w:rPr>
                    <w:sz w:val="20"/>
                  </w:rPr>
                  <w:t>1,0</w:t>
                </w:r>
              </w:p>
            </w:tc>
            <w:tc>
              <w:tcPr>
                <w:tcW w:w="1080" w:type="dxa"/>
                <w:tcBorders>
                  <w:top w:val="dotted" w:sz="4" w:space="0" w:color="auto"/>
                  <w:bottom w:val="dotted" w:sz="4" w:space="0" w:color="auto"/>
                </w:tcBorders>
              </w:tcPr>
              <w:p w:rsidR="001125B7" w:rsidRDefault="001E0E19">
                <w:pPr>
                  <w:rPr>
                    <w:sz w:val="20"/>
                  </w:rPr>
                </w:pPr>
                <w:r>
                  <w:rPr>
                    <w:sz w:val="20"/>
                  </w:rPr>
                  <w:t>0,66</w:t>
                </w:r>
              </w:p>
            </w:tc>
            <w:tc>
              <w:tcPr>
                <w:tcW w:w="1800" w:type="dxa"/>
                <w:tcBorders>
                  <w:top w:val="dotted" w:sz="4" w:space="0" w:color="auto"/>
                  <w:bottom w:val="dotted" w:sz="4" w:space="0" w:color="auto"/>
                </w:tcBorders>
              </w:tcPr>
              <w:p w:rsidR="001125B7" w:rsidRDefault="001E0E19">
                <w:pPr>
                  <w:rPr>
                    <w:sz w:val="20"/>
                  </w:rPr>
                </w:pPr>
                <w:r>
                  <w:rPr>
                    <w:sz w:val="20"/>
                  </w:rPr>
                  <w:t>0,02763</w:t>
                </w:r>
              </w:p>
            </w:tc>
          </w:tr>
          <w:tr w:rsidR="001125B7">
            <w:tc>
              <w:tcPr>
                <w:tcW w:w="3420" w:type="dxa"/>
                <w:tcBorders>
                  <w:top w:val="dotted" w:sz="4" w:space="0" w:color="auto"/>
                  <w:bottom w:val="dotted" w:sz="4" w:space="0" w:color="auto"/>
                </w:tcBorders>
              </w:tcPr>
              <w:p w:rsidR="001125B7" w:rsidRDefault="001E0E19">
                <w:pPr>
                  <w:rPr>
                    <w:sz w:val="20"/>
                  </w:rPr>
                </w:pPr>
                <w:r>
                  <w:rPr>
                    <w:sz w:val="20"/>
                  </w:rPr>
                  <w:t>Tepalai</w:t>
                </w:r>
              </w:p>
            </w:tc>
            <w:tc>
              <w:tcPr>
                <w:tcW w:w="1260" w:type="dxa"/>
                <w:tcBorders>
                  <w:top w:val="dotted" w:sz="4" w:space="0" w:color="auto"/>
                  <w:bottom w:val="dotted" w:sz="4" w:space="0" w:color="auto"/>
                </w:tcBorders>
              </w:tcPr>
              <w:p w:rsidR="001125B7" w:rsidRDefault="001E0E19">
                <w:pPr>
                  <w:rPr>
                    <w:sz w:val="20"/>
                  </w:rPr>
                </w:pPr>
                <w:r>
                  <w:rPr>
                    <w:sz w:val="20"/>
                  </w:rPr>
                  <w:t>1,0</w:t>
                </w:r>
              </w:p>
            </w:tc>
            <w:tc>
              <w:tcPr>
                <w:tcW w:w="1080" w:type="dxa"/>
                <w:tcBorders>
                  <w:top w:val="dotted" w:sz="4" w:space="0" w:color="auto"/>
                  <w:bottom w:val="dotted" w:sz="4" w:space="0" w:color="auto"/>
                </w:tcBorders>
              </w:tcPr>
              <w:p w:rsidR="001125B7" w:rsidRDefault="001E0E19">
                <w:pPr>
                  <w:rPr>
                    <w:sz w:val="20"/>
                  </w:rPr>
                </w:pPr>
                <w:r>
                  <w:rPr>
                    <w:sz w:val="20"/>
                  </w:rPr>
                  <w:t>1,001</w:t>
                </w:r>
              </w:p>
            </w:tc>
            <w:tc>
              <w:tcPr>
                <w:tcW w:w="1800" w:type="dxa"/>
                <w:tcBorders>
                  <w:top w:val="dotted" w:sz="4" w:space="0" w:color="auto"/>
                  <w:bottom w:val="dotted" w:sz="4" w:space="0" w:color="auto"/>
                </w:tcBorders>
              </w:tcPr>
              <w:p w:rsidR="001125B7" w:rsidRDefault="001E0E19">
                <w:pPr>
                  <w:rPr>
                    <w:sz w:val="20"/>
                  </w:rPr>
                </w:pPr>
                <w:r>
                  <w:rPr>
                    <w:sz w:val="20"/>
                  </w:rPr>
                  <w:t>0,0419</w:t>
                </w:r>
              </w:p>
            </w:tc>
          </w:tr>
          <w:tr w:rsidR="001125B7">
            <w:tc>
              <w:tcPr>
                <w:tcW w:w="3420" w:type="dxa"/>
                <w:tcBorders>
                  <w:top w:val="dotted" w:sz="4" w:space="0" w:color="auto"/>
                  <w:bottom w:val="single" w:sz="6" w:space="0" w:color="auto"/>
                </w:tcBorders>
              </w:tcPr>
              <w:p w:rsidR="001125B7" w:rsidRDefault="001E0E19">
                <w:pPr>
                  <w:rPr>
                    <w:sz w:val="20"/>
                  </w:rPr>
                </w:pPr>
                <w:r>
                  <w:rPr>
                    <w:sz w:val="20"/>
                  </w:rPr>
                  <w:t>Žalia nafta</w:t>
                </w:r>
              </w:p>
            </w:tc>
            <w:tc>
              <w:tcPr>
                <w:tcW w:w="1260" w:type="dxa"/>
                <w:tcBorders>
                  <w:top w:val="dotted" w:sz="4" w:space="0" w:color="auto"/>
                  <w:bottom w:val="single" w:sz="6" w:space="0" w:color="auto"/>
                </w:tcBorders>
              </w:tcPr>
              <w:p w:rsidR="001125B7" w:rsidRDefault="001E0E19">
                <w:pPr>
                  <w:rPr>
                    <w:sz w:val="20"/>
                  </w:rPr>
                </w:pPr>
                <w:r>
                  <w:rPr>
                    <w:sz w:val="20"/>
                  </w:rPr>
                  <w:t>1,0</w:t>
                </w:r>
              </w:p>
            </w:tc>
            <w:tc>
              <w:tcPr>
                <w:tcW w:w="1080" w:type="dxa"/>
                <w:tcBorders>
                  <w:top w:val="dotted" w:sz="4" w:space="0" w:color="auto"/>
                  <w:bottom w:val="single" w:sz="6" w:space="0" w:color="auto"/>
                </w:tcBorders>
              </w:tcPr>
              <w:p w:rsidR="001125B7" w:rsidRDefault="001E0E19">
                <w:pPr>
                  <w:rPr>
                    <w:sz w:val="20"/>
                  </w:rPr>
                </w:pPr>
                <w:r>
                  <w:rPr>
                    <w:sz w:val="20"/>
                  </w:rPr>
                  <w:t>1,0186</w:t>
                </w:r>
              </w:p>
            </w:tc>
            <w:tc>
              <w:tcPr>
                <w:tcW w:w="1800" w:type="dxa"/>
                <w:tcBorders>
                  <w:top w:val="dotted" w:sz="4" w:space="0" w:color="auto"/>
                  <w:bottom w:val="single" w:sz="6" w:space="0" w:color="auto"/>
                </w:tcBorders>
              </w:tcPr>
              <w:p w:rsidR="001125B7" w:rsidRDefault="001E0E19">
                <w:pPr>
                  <w:rPr>
                    <w:sz w:val="20"/>
                  </w:rPr>
                </w:pPr>
                <w:r>
                  <w:rPr>
                    <w:sz w:val="20"/>
                  </w:rPr>
                  <w:t>0,04264</w:t>
                </w:r>
              </w:p>
            </w:tc>
          </w:tr>
        </w:tbl>
        <w:p w:rsidR="001125B7" w:rsidRDefault="001125B7">
          <w:pPr>
            <w:ind w:firstLine="709"/>
          </w:pPr>
        </w:p>
        <w:tbl>
          <w:tblPr>
            <w:tblW w:w="9637"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1607"/>
            <w:gridCol w:w="1606"/>
            <w:gridCol w:w="1606"/>
            <w:gridCol w:w="1606"/>
            <w:gridCol w:w="1606"/>
            <w:gridCol w:w="1606"/>
          </w:tblGrid>
          <w:tr w:rsidR="001125B7">
            <w:trPr>
              <w:trHeight w:val="283"/>
            </w:trPr>
            <w:tc>
              <w:tcPr>
                <w:tcW w:w="1407" w:type="dxa"/>
                <w:tcBorders>
                  <w:top w:val="single" w:sz="4" w:space="0" w:color="auto"/>
                  <w:bottom w:val="nil"/>
                  <w:right w:val="single" w:sz="4" w:space="0" w:color="auto"/>
                </w:tcBorders>
              </w:tcPr>
              <w:p w:rsidR="001125B7" w:rsidRDefault="001125B7">
                <w:pPr>
                  <w:jc w:val="center"/>
                  <w:rPr>
                    <w:sz w:val="20"/>
                  </w:rPr>
                </w:pPr>
              </w:p>
            </w:tc>
            <w:tc>
              <w:tcPr>
                <w:tcW w:w="1407" w:type="dxa"/>
                <w:tcBorders>
                  <w:top w:val="single" w:sz="4" w:space="0" w:color="auto"/>
                  <w:left w:val="single" w:sz="4" w:space="0" w:color="auto"/>
                  <w:bottom w:val="nil"/>
                  <w:right w:val="single" w:sz="4" w:space="0" w:color="auto"/>
                </w:tcBorders>
              </w:tcPr>
              <w:p w:rsidR="001125B7" w:rsidRDefault="001E0E19">
                <w:pPr>
                  <w:jc w:val="center"/>
                  <w:rPr>
                    <w:sz w:val="20"/>
                  </w:rPr>
                </w:pPr>
                <w:r>
                  <w:rPr>
                    <w:sz w:val="20"/>
                  </w:rPr>
                  <w:t>TNE</w:t>
                </w:r>
              </w:p>
            </w:tc>
            <w:tc>
              <w:tcPr>
                <w:tcW w:w="1407" w:type="dxa"/>
                <w:tcBorders>
                  <w:top w:val="single" w:sz="4" w:space="0" w:color="auto"/>
                  <w:left w:val="single" w:sz="4" w:space="0" w:color="auto"/>
                  <w:bottom w:val="nil"/>
                  <w:right w:val="single" w:sz="4" w:space="0" w:color="auto"/>
                </w:tcBorders>
              </w:tcPr>
              <w:p w:rsidR="001125B7" w:rsidRDefault="001E0E19">
                <w:pPr>
                  <w:jc w:val="center"/>
                  <w:rPr>
                    <w:sz w:val="20"/>
                  </w:rPr>
                </w:pPr>
                <w:r>
                  <w:rPr>
                    <w:sz w:val="20"/>
                  </w:rPr>
                  <w:t>GJ</w:t>
                </w:r>
              </w:p>
            </w:tc>
            <w:tc>
              <w:tcPr>
                <w:tcW w:w="1407" w:type="dxa"/>
                <w:tcBorders>
                  <w:top w:val="single" w:sz="4" w:space="0" w:color="auto"/>
                  <w:left w:val="single" w:sz="4" w:space="0" w:color="auto"/>
                  <w:bottom w:val="nil"/>
                  <w:right w:val="single" w:sz="4" w:space="0" w:color="auto"/>
                </w:tcBorders>
              </w:tcPr>
              <w:p w:rsidR="001125B7" w:rsidRDefault="001E0E19">
                <w:pPr>
                  <w:jc w:val="center"/>
                  <w:rPr>
                    <w:sz w:val="20"/>
                  </w:rPr>
                </w:pPr>
                <w:r>
                  <w:rPr>
                    <w:sz w:val="20"/>
                  </w:rPr>
                  <w:t>Gcal</w:t>
                </w:r>
              </w:p>
            </w:tc>
            <w:tc>
              <w:tcPr>
                <w:tcW w:w="1407" w:type="dxa"/>
                <w:tcBorders>
                  <w:top w:val="single" w:sz="4" w:space="0" w:color="auto"/>
                  <w:left w:val="single" w:sz="4" w:space="0" w:color="auto"/>
                  <w:bottom w:val="nil"/>
                  <w:right w:val="single" w:sz="4" w:space="0" w:color="auto"/>
                </w:tcBorders>
              </w:tcPr>
              <w:p w:rsidR="001125B7" w:rsidRDefault="001E0E19">
                <w:pPr>
                  <w:jc w:val="center"/>
                  <w:rPr>
                    <w:sz w:val="20"/>
                  </w:rPr>
                </w:pPr>
                <w:r>
                  <w:rPr>
                    <w:sz w:val="20"/>
                  </w:rPr>
                  <w:t>MWh</w:t>
                </w:r>
              </w:p>
            </w:tc>
            <w:tc>
              <w:tcPr>
                <w:tcW w:w="1407" w:type="dxa"/>
                <w:tcBorders>
                  <w:top w:val="single" w:sz="4" w:space="0" w:color="auto"/>
                  <w:left w:val="single" w:sz="4" w:space="0" w:color="auto"/>
                  <w:bottom w:val="nil"/>
                </w:tcBorders>
              </w:tcPr>
              <w:p w:rsidR="001125B7" w:rsidRDefault="001125B7">
                <w:pPr>
                  <w:jc w:val="center"/>
                  <w:rPr>
                    <w:sz w:val="20"/>
                  </w:rPr>
                </w:pPr>
              </w:p>
            </w:tc>
          </w:tr>
          <w:tr w:rsidR="001125B7">
            <w:tc>
              <w:tcPr>
                <w:tcW w:w="1407" w:type="dxa"/>
                <w:tcBorders>
                  <w:top w:val="single" w:sz="4" w:space="0" w:color="auto"/>
                  <w:bottom w:val="dotted" w:sz="4" w:space="0" w:color="auto"/>
                </w:tcBorders>
              </w:tcPr>
              <w:p w:rsidR="001125B7" w:rsidRDefault="001E0E19">
                <w:pPr>
                  <w:rPr>
                    <w:sz w:val="20"/>
                  </w:rPr>
                </w:pPr>
                <w:r>
                  <w:rPr>
                    <w:sz w:val="20"/>
                  </w:rPr>
                  <w:t>TNE</w:t>
                </w:r>
              </w:p>
            </w:tc>
            <w:tc>
              <w:tcPr>
                <w:tcW w:w="1407" w:type="dxa"/>
                <w:tcBorders>
                  <w:top w:val="single" w:sz="4" w:space="0" w:color="auto"/>
                  <w:bottom w:val="dotted" w:sz="4" w:space="0" w:color="auto"/>
                </w:tcBorders>
              </w:tcPr>
              <w:p w:rsidR="001125B7" w:rsidRDefault="001E0E19">
                <w:pPr>
                  <w:jc w:val="right"/>
                  <w:rPr>
                    <w:sz w:val="20"/>
                  </w:rPr>
                </w:pPr>
                <w:r>
                  <w:rPr>
                    <w:sz w:val="20"/>
                  </w:rPr>
                  <w:t>1,000</w:t>
                </w:r>
              </w:p>
            </w:tc>
            <w:tc>
              <w:tcPr>
                <w:tcW w:w="1407" w:type="dxa"/>
                <w:tcBorders>
                  <w:top w:val="single" w:sz="4" w:space="0" w:color="auto"/>
                  <w:bottom w:val="dotted" w:sz="4" w:space="0" w:color="auto"/>
                </w:tcBorders>
              </w:tcPr>
              <w:p w:rsidR="001125B7" w:rsidRDefault="001E0E19">
                <w:pPr>
                  <w:jc w:val="right"/>
                  <w:rPr>
                    <w:sz w:val="20"/>
                  </w:rPr>
                </w:pPr>
                <w:r>
                  <w:rPr>
                    <w:sz w:val="20"/>
                  </w:rPr>
                  <w:t>41,86</w:t>
                </w:r>
              </w:p>
            </w:tc>
            <w:tc>
              <w:tcPr>
                <w:tcW w:w="1407" w:type="dxa"/>
                <w:tcBorders>
                  <w:top w:val="single" w:sz="4" w:space="0" w:color="auto"/>
                  <w:bottom w:val="dotted" w:sz="4" w:space="0" w:color="auto"/>
                </w:tcBorders>
              </w:tcPr>
              <w:p w:rsidR="001125B7" w:rsidRDefault="001E0E19">
                <w:pPr>
                  <w:jc w:val="right"/>
                  <w:rPr>
                    <w:sz w:val="20"/>
                  </w:rPr>
                </w:pPr>
                <w:r>
                  <w:rPr>
                    <w:sz w:val="20"/>
                  </w:rPr>
                  <w:t>10,00</w:t>
                </w:r>
              </w:p>
            </w:tc>
            <w:tc>
              <w:tcPr>
                <w:tcW w:w="1407" w:type="dxa"/>
                <w:tcBorders>
                  <w:top w:val="single" w:sz="4" w:space="0" w:color="auto"/>
                  <w:bottom w:val="dotted" w:sz="4" w:space="0" w:color="auto"/>
                </w:tcBorders>
              </w:tcPr>
              <w:p w:rsidR="001125B7" w:rsidRDefault="001E0E19">
                <w:pPr>
                  <w:jc w:val="right"/>
                  <w:rPr>
                    <w:sz w:val="20"/>
                  </w:rPr>
                </w:pPr>
                <w:r>
                  <w:rPr>
                    <w:sz w:val="20"/>
                  </w:rPr>
                  <w:t>11,63</w:t>
                </w:r>
              </w:p>
            </w:tc>
            <w:tc>
              <w:tcPr>
                <w:tcW w:w="1407" w:type="dxa"/>
                <w:tcBorders>
                  <w:top w:val="single" w:sz="4" w:space="0" w:color="auto"/>
                  <w:bottom w:val="dotted" w:sz="4" w:space="0" w:color="auto"/>
                </w:tcBorders>
              </w:tcPr>
              <w:p w:rsidR="001125B7" w:rsidRDefault="001E0E19">
                <w:pPr>
                  <w:rPr>
                    <w:i/>
                    <w:sz w:val="20"/>
                  </w:rPr>
                </w:pPr>
                <w:r>
                  <w:rPr>
                    <w:i/>
                    <w:sz w:val="20"/>
                  </w:rPr>
                  <w:t>TOE</w:t>
                </w:r>
              </w:p>
            </w:tc>
          </w:tr>
          <w:tr w:rsidR="001125B7">
            <w:tc>
              <w:tcPr>
                <w:tcW w:w="1407" w:type="dxa"/>
                <w:tcBorders>
                  <w:top w:val="dotted" w:sz="4" w:space="0" w:color="auto"/>
                  <w:bottom w:val="dotted" w:sz="4" w:space="0" w:color="auto"/>
                </w:tcBorders>
              </w:tcPr>
              <w:p w:rsidR="001125B7" w:rsidRDefault="001E0E19">
                <w:pPr>
                  <w:rPr>
                    <w:sz w:val="20"/>
                  </w:rPr>
                </w:pPr>
                <w:r>
                  <w:rPr>
                    <w:sz w:val="20"/>
                  </w:rPr>
                  <w:t>GJ</w:t>
                </w:r>
              </w:p>
            </w:tc>
            <w:tc>
              <w:tcPr>
                <w:tcW w:w="1407" w:type="dxa"/>
                <w:tcBorders>
                  <w:top w:val="dotted" w:sz="4" w:space="0" w:color="auto"/>
                  <w:bottom w:val="dotted" w:sz="4" w:space="0" w:color="auto"/>
                </w:tcBorders>
              </w:tcPr>
              <w:p w:rsidR="001125B7" w:rsidRDefault="001E0E19">
                <w:pPr>
                  <w:jc w:val="right"/>
                  <w:rPr>
                    <w:sz w:val="20"/>
                  </w:rPr>
                </w:pPr>
                <w:r>
                  <w:rPr>
                    <w:sz w:val="20"/>
                  </w:rPr>
                  <w:t>0,024</w:t>
                </w:r>
              </w:p>
            </w:tc>
            <w:tc>
              <w:tcPr>
                <w:tcW w:w="1407" w:type="dxa"/>
                <w:tcBorders>
                  <w:top w:val="dotted" w:sz="4" w:space="0" w:color="auto"/>
                  <w:bottom w:val="dotted" w:sz="4" w:space="0" w:color="auto"/>
                </w:tcBorders>
              </w:tcPr>
              <w:p w:rsidR="001125B7" w:rsidRDefault="001E0E19">
                <w:pPr>
                  <w:jc w:val="right"/>
                  <w:rPr>
                    <w:sz w:val="20"/>
                  </w:rPr>
                </w:pPr>
                <w:r>
                  <w:rPr>
                    <w:sz w:val="20"/>
                  </w:rPr>
                  <w:t>1,00</w:t>
                </w:r>
              </w:p>
            </w:tc>
            <w:tc>
              <w:tcPr>
                <w:tcW w:w="1407" w:type="dxa"/>
                <w:tcBorders>
                  <w:top w:val="dotted" w:sz="4" w:space="0" w:color="auto"/>
                  <w:bottom w:val="dotted" w:sz="4" w:space="0" w:color="auto"/>
                </w:tcBorders>
              </w:tcPr>
              <w:p w:rsidR="001125B7" w:rsidRDefault="001E0E19">
                <w:pPr>
                  <w:jc w:val="right"/>
                  <w:rPr>
                    <w:sz w:val="20"/>
                  </w:rPr>
                </w:pPr>
                <w:r>
                  <w:rPr>
                    <w:sz w:val="20"/>
                  </w:rPr>
                  <w:t>0,24</w:t>
                </w:r>
              </w:p>
            </w:tc>
            <w:tc>
              <w:tcPr>
                <w:tcW w:w="1407" w:type="dxa"/>
                <w:tcBorders>
                  <w:top w:val="dotted" w:sz="4" w:space="0" w:color="auto"/>
                  <w:bottom w:val="dotted" w:sz="4" w:space="0" w:color="auto"/>
                </w:tcBorders>
              </w:tcPr>
              <w:p w:rsidR="001125B7" w:rsidRDefault="001E0E19">
                <w:pPr>
                  <w:jc w:val="right"/>
                  <w:rPr>
                    <w:sz w:val="20"/>
                  </w:rPr>
                </w:pPr>
                <w:r>
                  <w:rPr>
                    <w:sz w:val="20"/>
                  </w:rPr>
                  <w:t>0,28</w:t>
                </w:r>
              </w:p>
            </w:tc>
            <w:tc>
              <w:tcPr>
                <w:tcW w:w="1407" w:type="dxa"/>
                <w:tcBorders>
                  <w:top w:val="dotted" w:sz="4" w:space="0" w:color="auto"/>
                  <w:bottom w:val="dotted" w:sz="4" w:space="0" w:color="auto"/>
                </w:tcBorders>
              </w:tcPr>
              <w:p w:rsidR="001125B7" w:rsidRDefault="001E0E19">
                <w:pPr>
                  <w:rPr>
                    <w:i/>
                    <w:sz w:val="20"/>
                  </w:rPr>
                </w:pPr>
                <w:r>
                  <w:rPr>
                    <w:i/>
                    <w:sz w:val="20"/>
                  </w:rPr>
                  <w:t>GJ</w:t>
                </w:r>
              </w:p>
            </w:tc>
          </w:tr>
          <w:tr w:rsidR="001125B7">
            <w:tc>
              <w:tcPr>
                <w:tcW w:w="1407" w:type="dxa"/>
                <w:tcBorders>
                  <w:top w:val="dotted" w:sz="4" w:space="0" w:color="auto"/>
                  <w:bottom w:val="dotted" w:sz="4" w:space="0" w:color="auto"/>
                </w:tcBorders>
              </w:tcPr>
              <w:p w:rsidR="001125B7" w:rsidRDefault="001E0E19">
                <w:pPr>
                  <w:rPr>
                    <w:sz w:val="20"/>
                  </w:rPr>
                </w:pPr>
                <w:r>
                  <w:rPr>
                    <w:sz w:val="20"/>
                  </w:rPr>
                  <w:t>Gcal</w:t>
                </w:r>
              </w:p>
            </w:tc>
            <w:tc>
              <w:tcPr>
                <w:tcW w:w="1407" w:type="dxa"/>
                <w:tcBorders>
                  <w:top w:val="dotted" w:sz="4" w:space="0" w:color="auto"/>
                  <w:bottom w:val="dotted" w:sz="4" w:space="0" w:color="auto"/>
                </w:tcBorders>
              </w:tcPr>
              <w:p w:rsidR="001125B7" w:rsidRDefault="001E0E19">
                <w:pPr>
                  <w:jc w:val="right"/>
                  <w:rPr>
                    <w:sz w:val="20"/>
                  </w:rPr>
                </w:pPr>
                <w:r>
                  <w:rPr>
                    <w:sz w:val="20"/>
                  </w:rPr>
                  <w:t>0,100</w:t>
                </w:r>
              </w:p>
            </w:tc>
            <w:tc>
              <w:tcPr>
                <w:tcW w:w="1407" w:type="dxa"/>
                <w:tcBorders>
                  <w:top w:val="dotted" w:sz="4" w:space="0" w:color="auto"/>
                  <w:bottom w:val="dotted" w:sz="4" w:space="0" w:color="auto"/>
                </w:tcBorders>
              </w:tcPr>
              <w:p w:rsidR="001125B7" w:rsidRDefault="001E0E19">
                <w:pPr>
                  <w:jc w:val="right"/>
                  <w:rPr>
                    <w:sz w:val="20"/>
                  </w:rPr>
                </w:pPr>
                <w:r>
                  <w:rPr>
                    <w:sz w:val="20"/>
                  </w:rPr>
                  <w:t>4,19</w:t>
                </w:r>
              </w:p>
            </w:tc>
            <w:tc>
              <w:tcPr>
                <w:tcW w:w="1407" w:type="dxa"/>
                <w:tcBorders>
                  <w:top w:val="dotted" w:sz="4" w:space="0" w:color="auto"/>
                  <w:bottom w:val="dotted" w:sz="4" w:space="0" w:color="auto"/>
                </w:tcBorders>
              </w:tcPr>
              <w:p w:rsidR="001125B7" w:rsidRDefault="001E0E19">
                <w:pPr>
                  <w:jc w:val="right"/>
                  <w:rPr>
                    <w:sz w:val="20"/>
                  </w:rPr>
                </w:pPr>
                <w:r>
                  <w:rPr>
                    <w:sz w:val="20"/>
                  </w:rPr>
                  <w:t>1,00</w:t>
                </w:r>
              </w:p>
            </w:tc>
            <w:tc>
              <w:tcPr>
                <w:tcW w:w="1407" w:type="dxa"/>
                <w:tcBorders>
                  <w:top w:val="dotted" w:sz="4" w:space="0" w:color="auto"/>
                  <w:bottom w:val="dotted" w:sz="4" w:space="0" w:color="auto"/>
                </w:tcBorders>
              </w:tcPr>
              <w:p w:rsidR="001125B7" w:rsidRDefault="001E0E19">
                <w:pPr>
                  <w:jc w:val="right"/>
                  <w:rPr>
                    <w:sz w:val="20"/>
                  </w:rPr>
                </w:pPr>
                <w:r>
                  <w:rPr>
                    <w:sz w:val="20"/>
                  </w:rPr>
                  <w:t>1,163</w:t>
                </w:r>
              </w:p>
            </w:tc>
            <w:tc>
              <w:tcPr>
                <w:tcW w:w="1407" w:type="dxa"/>
                <w:tcBorders>
                  <w:top w:val="dotted" w:sz="4" w:space="0" w:color="auto"/>
                  <w:bottom w:val="dotted" w:sz="4" w:space="0" w:color="auto"/>
                </w:tcBorders>
              </w:tcPr>
              <w:p w:rsidR="001125B7" w:rsidRDefault="001E0E19">
                <w:pPr>
                  <w:rPr>
                    <w:i/>
                    <w:sz w:val="20"/>
                  </w:rPr>
                </w:pPr>
                <w:r>
                  <w:rPr>
                    <w:i/>
                    <w:sz w:val="20"/>
                  </w:rPr>
                  <w:t>Gcal</w:t>
                </w:r>
              </w:p>
            </w:tc>
          </w:tr>
          <w:tr w:rsidR="001125B7">
            <w:tc>
              <w:tcPr>
                <w:tcW w:w="1407" w:type="dxa"/>
                <w:tcBorders>
                  <w:top w:val="dotted" w:sz="4" w:space="0" w:color="auto"/>
                  <w:bottom w:val="single" w:sz="4" w:space="0" w:color="auto"/>
                </w:tcBorders>
              </w:tcPr>
              <w:p w:rsidR="001125B7" w:rsidRDefault="001E0E19">
                <w:pPr>
                  <w:rPr>
                    <w:sz w:val="20"/>
                  </w:rPr>
                </w:pPr>
                <w:r>
                  <w:rPr>
                    <w:sz w:val="20"/>
                  </w:rPr>
                  <w:t>MWh</w:t>
                </w:r>
              </w:p>
            </w:tc>
            <w:tc>
              <w:tcPr>
                <w:tcW w:w="1407" w:type="dxa"/>
                <w:tcBorders>
                  <w:top w:val="dotted" w:sz="4" w:space="0" w:color="auto"/>
                  <w:bottom w:val="single" w:sz="4" w:space="0" w:color="auto"/>
                </w:tcBorders>
              </w:tcPr>
              <w:p w:rsidR="001125B7" w:rsidRDefault="001E0E19">
                <w:pPr>
                  <w:jc w:val="right"/>
                  <w:rPr>
                    <w:sz w:val="20"/>
                  </w:rPr>
                </w:pPr>
                <w:r>
                  <w:rPr>
                    <w:sz w:val="20"/>
                  </w:rPr>
                  <w:t>0,086</w:t>
                </w:r>
              </w:p>
            </w:tc>
            <w:tc>
              <w:tcPr>
                <w:tcW w:w="1407" w:type="dxa"/>
                <w:tcBorders>
                  <w:top w:val="dotted" w:sz="4" w:space="0" w:color="auto"/>
                  <w:bottom w:val="single" w:sz="4" w:space="0" w:color="auto"/>
                </w:tcBorders>
              </w:tcPr>
              <w:p w:rsidR="001125B7" w:rsidRDefault="001E0E19">
                <w:pPr>
                  <w:jc w:val="right"/>
                  <w:rPr>
                    <w:sz w:val="20"/>
                  </w:rPr>
                </w:pPr>
                <w:r>
                  <w:rPr>
                    <w:sz w:val="20"/>
                  </w:rPr>
                  <w:t>3,60</w:t>
                </w:r>
              </w:p>
            </w:tc>
            <w:tc>
              <w:tcPr>
                <w:tcW w:w="1407" w:type="dxa"/>
                <w:tcBorders>
                  <w:top w:val="dotted" w:sz="4" w:space="0" w:color="auto"/>
                  <w:bottom w:val="single" w:sz="4" w:space="0" w:color="auto"/>
                </w:tcBorders>
              </w:tcPr>
              <w:p w:rsidR="001125B7" w:rsidRDefault="001E0E19">
                <w:pPr>
                  <w:jc w:val="right"/>
                  <w:rPr>
                    <w:sz w:val="20"/>
                  </w:rPr>
                </w:pPr>
                <w:r>
                  <w:rPr>
                    <w:sz w:val="20"/>
                  </w:rPr>
                  <w:t>0,86</w:t>
                </w:r>
              </w:p>
            </w:tc>
            <w:tc>
              <w:tcPr>
                <w:tcW w:w="1407" w:type="dxa"/>
                <w:tcBorders>
                  <w:top w:val="dotted" w:sz="4" w:space="0" w:color="auto"/>
                  <w:bottom w:val="single" w:sz="4" w:space="0" w:color="auto"/>
                </w:tcBorders>
              </w:tcPr>
              <w:p w:rsidR="001125B7" w:rsidRDefault="001E0E19">
                <w:pPr>
                  <w:jc w:val="right"/>
                  <w:rPr>
                    <w:sz w:val="20"/>
                  </w:rPr>
                </w:pPr>
                <w:r>
                  <w:rPr>
                    <w:sz w:val="20"/>
                  </w:rPr>
                  <w:t>1,00</w:t>
                </w:r>
              </w:p>
            </w:tc>
            <w:tc>
              <w:tcPr>
                <w:tcW w:w="1407" w:type="dxa"/>
                <w:tcBorders>
                  <w:top w:val="dotted" w:sz="4" w:space="0" w:color="auto"/>
                  <w:bottom w:val="single" w:sz="4" w:space="0" w:color="auto"/>
                </w:tcBorders>
              </w:tcPr>
              <w:p w:rsidR="001125B7" w:rsidRDefault="001E0E19">
                <w:pPr>
                  <w:rPr>
                    <w:i/>
                    <w:sz w:val="20"/>
                  </w:rPr>
                </w:pPr>
                <w:r>
                  <w:rPr>
                    <w:i/>
                    <w:sz w:val="20"/>
                  </w:rPr>
                  <w:t>MWh</w:t>
                </w:r>
              </w:p>
            </w:tc>
          </w:tr>
        </w:tbl>
        <w:p w:rsidR="001125B7" w:rsidRDefault="001125B7">
          <w:pPr>
            <w:ind w:firstLine="709"/>
            <w:jc w:val="right"/>
            <w:rPr>
              <w:b/>
              <w:i/>
            </w:rPr>
          </w:pPr>
        </w:p>
        <w:tbl>
          <w:tblPr>
            <w:tblW w:w="9637" w:type="dxa"/>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9637"/>
          </w:tblGrid>
          <w:tr w:rsidR="001125B7">
            <w:tc>
              <w:tcPr>
                <w:tcW w:w="4926" w:type="dxa"/>
                <w:tcBorders>
                  <w:top w:val="single" w:sz="6" w:space="0" w:color="auto"/>
                  <w:bottom w:val="nil"/>
                </w:tcBorders>
              </w:tcPr>
              <w:p w:rsidR="001125B7" w:rsidRDefault="001E0E19">
                <w:pPr>
                  <w:rPr>
                    <w:sz w:val="20"/>
                  </w:rPr>
                </w:pPr>
                <w:r>
                  <w:rPr>
                    <w:sz w:val="20"/>
                  </w:rPr>
                  <w:t>Santrumpos:</w:t>
                </w:r>
              </w:p>
            </w:tc>
          </w:tr>
          <w:tr w:rsidR="001125B7">
            <w:tc>
              <w:tcPr>
                <w:tcW w:w="4926" w:type="dxa"/>
                <w:tcBorders>
                  <w:top w:val="single" w:sz="6" w:space="0" w:color="auto"/>
                  <w:bottom w:val="dotted" w:sz="4" w:space="0" w:color="auto"/>
                </w:tcBorders>
              </w:tcPr>
              <w:p w:rsidR="001125B7" w:rsidRDefault="001E0E19">
                <w:pPr>
                  <w:rPr>
                    <w:sz w:val="20"/>
                  </w:rPr>
                </w:pPr>
                <w:r>
                  <w:rPr>
                    <w:sz w:val="20"/>
                  </w:rPr>
                  <w:t>TNE – tona naftos ekvivalentu</w:t>
                </w:r>
              </w:p>
            </w:tc>
          </w:tr>
          <w:tr w:rsidR="001125B7">
            <w:tc>
              <w:tcPr>
                <w:tcW w:w="4926" w:type="dxa"/>
                <w:tcBorders>
                  <w:top w:val="dotted" w:sz="4" w:space="0" w:color="auto"/>
                  <w:bottom w:val="dotted" w:sz="4" w:space="0" w:color="auto"/>
                </w:tcBorders>
              </w:tcPr>
              <w:p w:rsidR="001125B7" w:rsidRDefault="001E0E19">
                <w:pPr>
                  <w:rPr>
                    <w:sz w:val="20"/>
                  </w:rPr>
                </w:pPr>
                <w:r>
                  <w:rPr>
                    <w:sz w:val="20"/>
                  </w:rPr>
                  <w:t>GJ – gigadžaulis</w:t>
                </w:r>
              </w:p>
            </w:tc>
          </w:tr>
          <w:tr w:rsidR="001125B7">
            <w:tc>
              <w:tcPr>
                <w:tcW w:w="4926" w:type="dxa"/>
                <w:tcBorders>
                  <w:top w:val="dotted" w:sz="4" w:space="0" w:color="auto"/>
                  <w:bottom w:val="dotted" w:sz="4" w:space="0" w:color="auto"/>
                </w:tcBorders>
              </w:tcPr>
              <w:p w:rsidR="001125B7" w:rsidRDefault="001E0E19">
                <w:pPr>
                  <w:rPr>
                    <w:sz w:val="20"/>
                  </w:rPr>
                </w:pPr>
                <w:r>
                  <w:rPr>
                    <w:sz w:val="20"/>
                  </w:rPr>
                  <w:t>Gcal – gigakalorija</w:t>
                </w:r>
              </w:p>
            </w:tc>
          </w:tr>
          <w:tr w:rsidR="001125B7">
            <w:tc>
              <w:tcPr>
                <w:tcW w:w="4926" w:type="dxa"/>
                <w:tcBorders>
                  <w:top w:val="dotted" w:sz="4" w:space="0" w:color="auto"/>
                  <w:bottom w:val="single" w:sz="6" w:space="0" w:color="auto"/>
                </w:tcBorders>
              </w:tcPr>
              <w:p w:rsidR="001125B7" w:rsidRDefault="001E0E19">
                <w:pPr>
                  <w:rPr>
                    <w:sz w:val="20"/>
                  </w:rPr>
                </w:pPr>
                <w:r>
                  <w:rPr>
                    <w:sz w:val="20"/>
                  </w:rPr>
                  <w:t>MWh – megavatvalandė</w:t>
                </w:r>
              </w:p>
            </w:tc>
          </w:tr>
        </w:tbl>
        <w:p w:rsidR="001125B7" w:rsidRDefault="001125B7">
          <w:pPr>
            <w:ind w:firstLine="709"/>
            <w:jc w:val="right"/>
            <w:rPr>
              <w:b/>
              <w:i/>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286"/>
            <w:gridCol w:w="2331"/>
            <w:gridCol w:w="2331"/>
            <w:gridCol w:w="2689"/>
          </w:tblGrid>
          <w:tr w:rsidR="001125B7">
            <w:tc>
              <w:tcPr>
                <w:tcW w:w="2286" w:type="dxa"/>
              </w:tcPr>
              <w:p w:rsidR="001125B7" w:rsidRDefault="001E0E19">
                <w:pPr>
                  <w:jc w:val="center"/>
                  <w:rPr>
                    <w:sz w:val="20"/>
                  </w:rPr>
                </w:pPr>
                <w:r>
                  <w:rPr>
                    <w:sz w:val="20"/>
                  </w:rPr>
                  <w:t>Kilo</w:t>
                </w:r>
              </w:p>
            </w:tc>
            <w:tc>
              <w:tcPr>
                <w:tcW w:w="2331" w:type="dxa"/>
              </w:tcPr>
              <w:p w:rsidR="001125B7" w:rsidRDefault="001E0E19">
                <w:pPr>
                  <w:jc w:val="center"/>
                  <w:rPr>
                    <w:sz w:val="20"/>
                  </w:rPr>
                </w:pPr>
                <w:r>
                  <w:rPr>
                    <w:sz w:val="20"/>
                  </w:rPr>
                  <w:t>Mega</w:t>
                </w:r>
              </w:p>
            </w:tc>
            <w:tc>
              <w:tcPr>
                <w:tcW w:w="2331" w:type="dxa"/>
              </w:tcPr>
              <w:p w:rsidR="001125B7" w:rsidRDefault="001E0E19">
                <w:pPr>
                  <w:jc w:val="center"/>
                  <w:rPr>
                    <w:sz w:val="20"/>
                  </w:rPr>
                </w:pPr>
                <w:r>
                  <w:rPr>
                    <w:sz w:val="20"/>
                  </w:rPr>
                  <w:t>Giga</w:t>
                </w:r>
              </w:p>
            </w:tc>
            <w:tc>
              <w:tcPr>
                <w:tcW w:w="2689" w:type="dxa"/>
              </w:tcPr>
              <w:p w:rsidR="001125B7" w:rsidRDefault="001E0E19">
                <w:pPr>
                  <w:jc w:val="center"/>
                  <w:rPr>
                    <w:sz w:val="20"/>
                  </w:rPr>
                </w:pPr>
                <w:r>
                  <w:rPr>
                    <w:sz w:val="20"/>
                  </w:rPr>
                  <w:t>Tera</w:t>
                </w:r>
              </w:p>
            </w:tc>
          </w:tr>
          <w:tr w:rsidR="001125B7">
            <w:tc>
              <w:tcPr>
                <w:tcW w:w="2286" w:type="dxa"/>
              </w:tcPr>
              <w:p w:rsidR="001125B7" w:rsidRDefault="001E0E19">
                <w:pPr>
                  <w:jc w:val="center"/>
                  <w:rPr>
                    <w:sz w:val="20"/>
                  </w:rPr>
                </w:pPr>
                <w:r>
                  <w:rPr>
                    <w:sz w:val="20"/>
                  </w:rPr>
                  <w:t>k = 10</w:t>
                </w:r>
                <w:r>
                  <w:rPr>
                    <w:sz w:val="20"/>
                    <w:vertAlign w:val="superscript"/>
                  </w:rPr>
                  <w:t>3</w:t>
                </w:r>
              </w:p>
            </w:tc>
            <w:tc>
              <w:tcPr>
                <w:tcW w:w="2331" w:type="dxa"/>
              </w:tcPr>
              <w:p w:rsidR="001125B7" w:rsidRDefault="001E0E19">
                <w:pPr>
                  <w:jc w:val="center"/>
                  <w:rPr>
                    <w:sz w:val="20"/>
                  </w:rPr>
                </w:pPr>
                <w:r>
                  <w:rPr>
                    <w:sz w:val="20"/>
                  </w:rPr>
                  <w:t>M = 10</w:t>
                </w:r>
                <w:r>
                  <w:rPr>
                    <w:sz w:val="20"/>
                    <w:vertAlign w:val="superscript"/>
                  </w:rPr>
                  <w:t>6</w:t>
                </w:r>
              </w:p>
            </w:tc>
            <w:tc>
              <w:tcPr>
                <w:tcW w:w="2331" w:type="dxa"/>
              </w:tcPr>
              <w:p w:rsidR="001125B7" w:rsidRDefault="001E0E19">
                <w:pPr>
                  <w:jc w:val="center"/>
                  <w:rPr>
                    <w:sz w:val="20"/>
                  </w:rPr>
                </w:pPr>
                <w:r>
                  <w:rPr>
                    <w:sz w:val="20"/>
                  </w:rPr>
                  <w:t>G = 10</w:t>
                </w:r>
                <w:r>
                  <w:rPr>
                    <w:sz w:val="20"/>
                    <w:vertAlign w:val="superscript"/>
                  </w:rPr>
                  <w:t>9</w:t>
                </w:r>
              </w:p>
            </w:tc>
            <w:tc>
              <w:tcPr>
                <w:tcW w:w="2689" w:type="dxa"/>
              </w:tcPr>
              <w:p w:rsidR="001125B7" w:rsidRDefault="001E0E19">
                <w:pPr>
                  <w:jc w:val="center"/>
                  <w:rPr>
                    <w:sz w:val="20"/>
                  </w:rPr>
                </w:pPr>
                <w:r>
                  <w:rPr>
                    <w:sz w:val="20"/>
                  </w:rPr>
                  <w:t>T = 10</w:t>
                </w:r>
                <w:r>
                  <w:rPr>
                    <w:sz w:val="20"/>
                    <w:vertAlign w:val="superscript"/>
                  </w:rPr>
                  <w:t>12</w:t>
                </w:r>
              </w:p>
            </w:tc>
          </w:tr>
        </w:tbl>
        <w:p w:rsidR="001125B7" w:rsidRDefault="001125B7">
          <w:pPr>
            <w:ind w:firstLine="709"/>
          </w:pPr>
        </w:p>
        <w:p w:rsidR="001125B7" w:rsidRDefault="001E0E19">
          <w:pPr>
            <w:jc w:val="center"/>
            <w:rPr>
              <w:color w:val="000000"/>
            </w:rPr>
          </w:pPr>
          <w:r>
            <w:rPr>
              <w:color w:val="000000"/>
            </w:rPr>
            <w:t>______________</w:t>
          </w:r>
        </w:p>
        <w:p w:rsidR="001125B7" w:rsidRDefault="001125B7">
          <w:pPr>
            <w:ind w:firstLine="709"/>
            <w:rPr>
              <w:color w:val="000000"/>
            </w:rPr>
          </w:pPr>
        </w:p>
        <w:p w:rsidR="001125B7" w:rsidRDefault="001E0E19"/>
      </w:sdtContent>
    </w:sdt>
    <w:sectPr w:rsidR="001125B7">
      <w:headerReference w:type="even" r:id="rId12"/>
      <w:headerReference w:type="default" r:id="rId13"/>
      <w:footerReference w:type="even" r:id="rId14"/>
      <w:footerReference w:type="default" r:id="rId15"/>
      <w:headerReference w:type="first" r:id="rId16"/>
      <w:footerReference w:type="first" r:id="rId17"/>
      <w:pgSz w:w="11907" w:h="1683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25B7" w:rsidRDefault="001E0E19">
      <w:r>
        <w:separator/>
      </w:r>
    </w:p>
  </w:endnote>
  <w:endnote w:type="continuationSeparator" w:id="0">
    <w:p w:rsidR="001125B7" w:rsidRDefault="001E0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5B7" w:rsidRDefault="001125B7">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5B7" w:rsidRDefault="001125B7">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5B7" w:rsidRDefault="001125B7">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25B7" w:rsidRDefault="001E0E19">
      <w:r>
        <w:separator/>
      </w:r>
    </w:p>
  </w:footnote>
  <w:footnote w:type="continuationSeparator" w:id="0">
    <w:p w:rsidR="001125B7" w:rsidRDefault="001E0E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5B7" w:rsidRDefault="001E0E19">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rsidR="001125B7" w:rsidRDefault="001125B7">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5B7" w:rsidRDefault="001E0E19">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noProof/>
        <w:lang w:val="en-GB"/>
      </w:rPr>
      <w:t>5</w:t>
    </w:r>
    <w:r>
      <w:rPr>
        <w:lang w:val="en-GB"/>
      </w:rPr>
      <w:fldChar w:fldCharType="end"/>
    </w:r>
  </w:p>
  <w:p w:rsidR="001125B7" w:rsidRDefault="001125B7">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5B7" w:rsidRDefault="001125B7">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CC1"/>
    <w:rsid w:val="001125B7"/>
    <w:rsid w:val="001E0E19"/>
    <w:rsid w:val="00DD7CC1"/>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15:docId w15:val="{48A4DD07-FD59-4FB4-8E6E-7FC53E9A4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163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e-tar.lt/portal/lt/legalAct/TAR.A97EB9A61658"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e-tar.lt/portal/lt/legalAct/TAR.1D98EC9DEE72"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e-tar.lt/portal/lt/legalAct/TAR.11C09280E8F0" TargetMode="External"/><Relationship Id="rId14"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Parts xmlns="http://lrs.lt/TAIS/DocParts">
  <Part Type="pagrindine" DocPartId="2538f29d71de443ba71c2443a14d1717" PartId="0fa4851ad22a482c8147ffe226505426">
    <Part Type="preambule" DocPartId="ef99b29aca8f4b5786a42d29ece3b584" PartId="2c73be5f1f3d421bb515533ae0d98b47"/>
    <Part Type="punktas" Nr="1" Abbr="1 p." DocPartId="776c01fdbddd407ba523672f3049191a" PartId="37da14a0c74e461babafe882a8216d5e"/>
    <Part Type="punktas" Nr="2" Abbr="2 p." DocPartId="c1a2ad201e88430bbbb8a1a78365753f" PartId="37190ce0a98a4ca8934b41a39596003f"/>
    <Part Type="signatura" DocPartId="32572d1896b344ccac9d8ea5c554b4e1" PartId="d0c8c4120f5a46e989e5222bc8792106"/>
  </Part>
  <Part Type="patvirtinta" Title="KURO IR ENERGIJOS BALANSO SUDARYMO METODIKA" DocPartId="4e76c44724ac40c0a0b911a8d2aca27e" PartId="3e6dbbda4320414c8af8a1473baa5427">
    <Part Type="skyrius" Nr="1" Title="BENDROSIOS NUOSTATOS" DocPartId="6d08582b70cb4779a83d27427b82bf0c" PartId="edc7cec770264f9dbb05aa9470b3d933">
      <Part Type="punktas" Nr="1" Abbr="1 p." DocPartId="910b859bfb4f4251adff9818be876e22" PartId="f1ddb47af27a4fa7aae13d09a6e53baa"/>
      <Part Type="punktas" Nr="2" Abbr="2 p." DocPartId="55e9f755ea044941a8a45be3d4461713" PartId="9fd8b66e87db4dea808e2456826bac89"/>
    </Part>
    <Part Type="skyrius" Nr="2" Title="KURO IR ENERGIJOS BALANSO SUDARYMO TIKSLAS" DocPartId="1932819ab28e4f4686f556b68c8a81dd" PartId="401c4f764c6b49c3936c0fd28561572e">
      <Part Type="punktas" Nr="3" Abbr="3 p." DocPartId="6cbf1e1a05a94c1eb3c2976505475cea" PartId="fa52d474303b486b8fe52ce2e221b93f"/>
      <Part Type="punktas" Nr="4" Abbr="4 p." DocPartId="65b24cb055a74935a4edb1abeeea3f12" PartId="1a946feeed494edab3cfdb486e9f3fc6"/>
    </Part>
    <Part Type="skyrius" Nr="3" Title="PAGRINDINĖS SĄVOKOS" DocPartId="cf46a04c58ee4da08a3ed98aff48871e" PartId="f264411818284e099e537018e14506d2">
      <Part Type="punktas" Nr="5" Abbr="5 p." DocPartId="cc6a06571ab7440eb151f9d8440af6fb" PartId="bb9f356fb86946c1b36a77dab8094eb2"/>
      <Part Type="punktas" Nr="6" Abbr="6 p." DocPartId="0348aa25acf146a58e429ba4ff497662" PartId="1fd0116dbdc141f4a123184763c21d96"/>
      <Part Type="punktas" Nr="7" Abbr="7 p." DocPartId="412734b93942481e9f2b099ea89eb5ba" PartId="6b395d2c0f3f4c59898c25d0d2161e37"/>
      <Part Type="punktas" Nr="8" Abbr="8 p." DocPartId="2316283cd82a4b289d6b35b4408bb73e" PartId="c8f06511768044679d6598d1626dad1c"/>
      <Part Type="punktas" Nr="9" Abbr="9 p." DocPartId="0b1cdcf2ef374fdebc4e72f0c2660121" PartId="a6c52d5296f5440a9f9007f1906524b0"/>
      <Part Type="punktas" Nr="10" Abbr="10 p." DocPartId="50125cc7e3b84a0d9cd619530bf9fca7" PartId="a1774780908c40308ac5a9e9af5d75c1"/>
      <Part Type="punktas" Nr="11" Abbr="11 p." DocPartId="fef7240fd6d84c14b5ca547f5483b76b" PartId="db7c673b74174b12af2c4287a261d6f0"/>
      <Part Type="punktas" Nr="12" Abbr="12 p." DocPartId="f5055b97148e41078da2d054382db3e6" PartId="3342aace8b254cdc87c08e830926e3d1"/>
      <Part Type="punktas" Nr="13" Abbr="13 p." DocPartId="4b126bf5818d42dbaa98594d940d4998" PartId="2f4205d444c24ad4bab85fe1afcb7ae1"/>
      <Part Type="punktas" Nr="14" Abbr="14 p." DocPartId="26402ba5b69b4d1a9dcb168da79f11df" PartId="56a603c71e6a4570a4699a9996400758"/>
      <Part Type="punktas" Nr="15" Abbr="15 p." DocPartId="cca3df3107ba4b0ab3574f9e1ea905ab" PartId="2699890e539440c08b02e23e643143ec"/>
      <Part Type="punktas" Nr="16" Abbr="16 p." DocPartId="9a316a43f4b7443c90b7d71632fe9b2b" PartId="184a5676d76549f3ac5e792b05300a3b"/>
      <Part Type="punktas" Nr="17" Abbr="17 p." DocPartId="d85c98041e7242cf88d07a1d8605be8e" PartId="db17c9cc06b54c90a65c89c3a07ec92c"/>
      <Part Type="punktas" Nr="18" Abbr="18 p." DocPartId="86416faf5b81417797b393916b677b7d" PartId="5f03dd8e83e14d33b6f3113efd48625a"/>
      <Part Type="punktas" Nr="19" Abbr="19 p." DocPartId="e789996dd20249beacfaef2a8d881b86" PartId="50180eb76d4a478ca3c44f5a59e1efea"/>
      <Part Type="punktas" Nr="20" Abbr="20 p." DocPartId="b50c03d8836148da81eba84b60e58e76" PartId="cdaeb03a297f45d08763c896b2cf5549"/>
      <Part Type="punktas" Nr="21" Abbr="21 p." DocPartId="7d8273d8f02d454e8c968bcfd6642e93" PartId="8f6cc1bd6d1b4448b75d2f9b3dd2c671"/>
      <Part Type="punktas" Nr="22" Abbr="22 p." DocPartId="fb3272941a914498ad84cf91a399cf42" PartId="82e9485a92c74e9aa71aedff76180350"/>
      <Part Type="punktas" Nr="23" Abbr="23 p." DocPartId="4a5d812ed9664d4381373aaa20b3f4ac" PartId="7b1b7d3c596c4a708d4f8792237f7499"/>
      <Part Type="punktas" Nr="24" Abbr="24 p." DocPartId="348333f8fa1d40f69d72cf23feccb49a" PartId="e68217a30d3845af8639228fa1b69609"/>
      <Part Type="punktas" Nr="25" Abbr="25 p." DocPartId="1845c3b05d5945fa8ce78eb04d92a728" PartId="28aa615519fc4646b833b43bc11dd627"/>
      <Part Type="punktas" Nr="26" Abbr="26 p." DocPartId="a27db8ef7bb8484e99c6a38f2d50f64d" PartId="98d7d2ae69d1400f85957273822019fd"/>
      <Part Type="punktas" Nr="27" Abbr="27 p." DocPartId="06f86173f2df494aad4fb87785be4e05" PartId="cefc8766a73b44eb87814f6a48faf23f"/>
      <Part Type="punktas" Nr="28" Abbr="28 p." DocPartId="e276ce324206471e8119da14c4347157" PartId="5848c46728aa460ca07d1b638b453472"/>
      <Part Type="punktas" Nr="29" Abbr="29 p." DocPartId="0f67279d88b04cd88f36cf266aa855f3" PartId="5ab4e4dd6d0d48168d24d75c1f5c34ac"/>
      <Part Type="punktas" Nr="30" Abbr="30 p." DocPartId="e26121e15e744a7fa14d6c443b770145" PartId="1951a3a09181496cbf320da7de2d8bd9"/>
    </Part>
    <Part Type="skyrius" Nr="4" Title="KURO IR ENERGIJOS BALANSUI SUDARYTI REIKALINGŲ TYRIMŲ ORGANIZAVIMAS IR ATLIKIMAS" DocPartId="c3308e3a16854b9caa103c26bd6304f1" PartId="1a8b481763824a668131ed368c6d4a15">
      <Part Type="punktas" Nr="31" Abbr="31 p." DocPartId="6f51437d7cfc47cfadd7fef1c2cd22fa" PartId="039ddd18e76842699428dea4fbfedcfb"/>
      <Part Type="punktas" Nr="32" Abbr="32 p." DocPartId="cdc9cbbcc3ba4ba396c07aae2eaa3ad0" PartId="4376ad541db84aa69bf72c0f63c3b01b"/>
      <Part Type="punktas" Nr="33" Abbr="33 p." DocPartId="9f568a249ad54da49ce980ed5de92de6" PartId="54ac8f15fc4d4d9fb71d2cbd81703282"/>
      <Part Type="punktas" Nr="34" Abbr="34 p." DocPartId="866213217b2a4e9e9ac8afa2b267f6b2" PartId="5f21bbd12201431a84fc831da52077f4"/>
      <Part Type="punktas" Nr="35" Abbr="35 p." DocPartId="833151a04f6f475aadee68176bcd63e1" PartId="fd65e18d806545599cad3f06e11aa6a9"/>
      <Part Type="punktas" Nr="36" Abbr="36 p." DocPartId="cba4004e194f46889385e05067cfc15e" PartId="9b866d379df94daf8c500132dbf473bb"/>
      <Part Type="punktas" Nr="37" Abbr="37 p." DocPartId="0dff05aaa9d04f68be6b1aa700d34043" PartId="9b5b8770044b4711bae03a78f298aae2"/>
      <Part Type="punktas" Nr="38" Abbr="38 p." DocPartId="bbac3e981244475e97e5a7a74153aa7e" PartId="50f72114ebb24fb29a82de612045d83e"/>
    </Part>
    <Part Type="skyrius" Nr="5" Title="KURO IR ENERGIJOS RŪŠIŲ BALANSŲ SUDARYMAS" DocPartId="81196c9914f947198210f4333647e688" PartId="99fb996feeb84f65a3eb1a70eee2a936">
      <Part Type="punktas" Nr="39" Abbr="39 p." DocPartId="8451993156b4482d9a0e723f9e9c9709" PartId="26bcb96221034f7ca2cd56ea93ba610c"/>
      <Part Type="punktas" Nr="40" Abbr="40 p." DocPartId="81861ea29a4a4e5ca99aa69d556feac3" PartId="6c8446e4de3e40e4b308fa20133ac79a"/>
      <Part Type="punktas" Nr="41" Abbr="41 p." DocPartId="04f5e303b5b849d5a251f86139848dc4" PartId="cc577365046f45f4a43093ebe21c4ec7"/>
      <Part Type="punktas" Nr="42" Abbr="42 p." DocPartId="3c5844326981454f82449ea80a710ac2" PartId="04702ac558474739bf06705ae3afdb36"/>
    </Part>
    <Part Type="skyrius" Nr="6" Title="BENDROJO ŠALIES KURO IR ENERGIJOS BALANSO SUDARYMAS" DocPartId="149296d318b14f09ab249e452af12748" PartId="3578a31344b9441fb315f7e1797bf1d3">
      <Part Type="punktas" Nr="43" Abbr="43 p." DocPartId="3dd3efceb6474790b8abdd49f232d9e4" PartId="5738984e6ee441278ef323152d35428d"/>
      <Part Type="punktas" Nr="44" Abbr="44 p." DocPartId="28d6c91b53ec487ca74a35f72d9f31a3" PartId="621ad4f39caf4de08e2e09a2f8cbecd2"/>
      <Part Type="punktas" Nr="45" Abbr="45 p." DocPartId="1dbd5953f4df4321b83bdb0732431129" PartId="78595977f16749539c4eeafc743c47e1">
        <Part Type="punktas" Nr="45.1" Abbr="45.1 p." DocPartId="14c3a3b4221f47139116886df0f6b0e1" PartId="65997380ef964ca8a8be8367f844b096"/>
        <Part Type="punktas" Nr="45.2" Abbr="45.2 p." DocPartId="7c2f4e48b29c47abab31b25a0c26aaec" PartId="960d5e568c594d468fcb96d3691230b7"/>
        <Part Type="punktas" Nr="45.3" Abbr="45.3 p." DocPartId="51461f0f475d47aaa8dfe8fe3696484c" PartId="75b2158e86fa4a62ba3700df3c0e76f0"/>
      </Part>
      <Part Type="punktas" Nr="46" Abbr="46 p." DocPartId="57661c8e0d6846888e43575564087036" PartId="b5d10c5f65b749baa85fe2e7adfe7069"/>
      <Part Type="punktas" Nr="47" Abbr="47 p." DocPartId="44bf886b097345ad8141c8c81a2f62cb" PartId="d3dadb31e1fa4f1ea5e7a6f071c89895"/>
      <Part Type="punktas" Nr="48" Abbr="48 p." DocPartId="1c0bafcfdfd54eb2ba769966b28accda" PartId="8b825d19e72b4536817eed40346ba5a3"/>
      <Part Type="punktas" Nr="49" Abbr="49 p." DocPartId="60c2f92bf1ba45b09529ce30edae9c76" PartId="d9d747d5bfce4ff69960ba4f42f02117"/>
      <Part Type="punktas" Nr="50" Abbr="50 p." DocPartId="e68e41a94fe644c59d0f8495091175c3" PartId="12cd5f0194384f1d89bc9128bbbc7cf6"/>
      <Part Type="punktas" Nr="51" Abbr="51 p." DocPartId="419675af6b3f472abebb4e9765bf3aaf" PartId="6d72954ff17d462a95adfe7b92bafdc8"/>
    </Part>
    <Part Type="skyrius" Nr="7" Title="KURO IR ENERGIJOS BALANSO DUOMENŲ SKELBIMAS" DocPartId="2c18fc828a504b79b2b1d22940a1a576" PartId="40701e96984e46cab1b2cd62d8a5893c">
      <Part Type="punktas" Nr="52" Abbr="52 p." DocPartId="44cd40d061c247af9fb3fef04d8a1180" PartId="bda0a563f88f46e389996ec94ebda328"/>
    </Part>
  </Part>
  <Part Type="patvirtinta" Title="KURO IR ENERGIJOS BALANSO SUDARYMO METODIKA" DocPartId="2942d21169a44865ab44fb5626475da9" PartId="f6a9a33d80a34aaf880f5ef8271d8fc1">
    <Part Type="skyrius" Nr="1" Title="BENDROSIOS NUOSTATOS" DocPartId="4cb3655bead74fa6a25d01e4097660a3" PartId="92878db77e224e848f2835da268cfc4a">
      <Part Type="punktas" Nr="1" Abbr="1 p." DocPartId="ae88ee4b690145eeb71b4175e7136550" PartId="e169f684ee40482983b8e5ebbe2edabf"/>
      <Part Type="punktas" Nr="2" Abbr="2 p." DocPartId="01ce4066f199460caff437c69ca08d9c" PartId="28a6c81577134447b64e6aca2d2df118"/>
    </Part>
    <Part Type="skyrius" Nr="2" Title="KURO IR ENERGIJOS BALANSO SUDARYMO TIKSLAS" DocPartId="c05e23a92d674dd48a58f6570958f539" PartId="aa1ff1f3fa7e43e7b715f9d56fddd511">
      <Part Type="punktas" Nr="3" Abbr="3 p." DocPartId="e67ba8ae510743b5b128e90b331fbd8e" PartId="9d4c72efe6374af48f3e08d553032418"/>
      <Part Type="punktas" Nr="4" Abbr="4 p." DocPartId="849020aaca6b49f08e4f807e37291af3" PartId="458f527ba2414c38a22096c9a1186633"/>
    </Part>
    <Part Type="skyrius" Nr="3" Title="PAGRINDINĖS SĄVOKOS" DocPartId="3324caa5e5404bb4930c9f7c5c086936" PartId="7e574c49dda34cec9270bedeb72feab8">
      <Part Type="punktas" Nr="5" Abbr="5 p." DocPartId="7fb2fa5b36eb43e8b61663937a83e4fa" PartId="32a0ef3c899241ebacfb0fa4887dff71"/>
      <Part Type="punktas" Nr="6" Abbr="6 p." DocPartId="0fb3f2290e2c4ad88480f973241e39e0" PartId="c0221941f01243ae9ad789e975f3fd65"/>
      <Part Type="punktas" Nr="7" Abbr="7 p." DocPartId="a95b6844a02e432ab610bc08241d032b" PartId="726ead7437844b9cbcb66955ba6a9edb"/>
      <Part Type="punktas" Nr="8" Abbr="8 p." DocPartId="fc3b0e8238a34433af5e240069a18444" PartId="e7d9c6997b5647238a799ca29b663a83"/>
      <Part Type="punktas" Nr="9" Abbr="9 p." DocPartId="f2261032afba4185a8fd75f93637e928" PartId="ad9bbc13e8b546108345dd68e550285e"/>
      <Part Type="punktas" Nr="10" Abbr="10 p." DocPartId="d7feaf43e04c4f8095dfe5f881b50768" PartId="1f7173e1407644c1a78a7efebd7d54f9"/>
      <Part Type="punktas" Nr="11" Abbr="11 p." DocPartId="3049b01c3be04522ac403579122ecfac" PartId="ac922a22bbd44f43ae8193db01d614b8"/>
      <Part Type="punktas" Nr="12" Abbr="12 p." DocPartId="0800d64c6210479f9c54e6b24efd34d4" PartId="986318d6fdda4194857f59dbe4dbd861"/>
      <Part Type="punktas" Nr="13" Abbr="13 p." DocPartId="f59f69e390714cb1bbb87a85a5e2f1c9" PartId="3a069ff24f0a44448ba6d56127fbfeff"/>
      <Part Type="punktas" Nr="14" Abbr="14 p." DocPartId="d5212471571d41209176fa810cfa3188" PartId="5053eeab2d30482eb748733674096fe0"/>
      <Part Type="punktas" Nr="15" Abbr="15 p." DocPartId="fb1b35e19dc6462d99aefd4c33375887" PartId="5d3e63ea1a09414d925b110c4db15d2f"/>
      <Part Type="punktas" Nr="16" Abbr="16 p." DocPartId="40c9a1ccc34a4b84a722ee86e291978a" PartId="7080c7ace86141b7a7b3c22f4a35a7b3"/>
      <Part Type="punktas" Nr="17" Abbr="17 p." DocPartId="4e54c92d62d447eabf9f682341ff9f69" PartId="3416fccafd7642e98da3a7a2f4d46695"/>
      <Part Type="punktas" Nr="18" Abbr="18 p." DocPartId="b70b00f61b5449fbb5247393322c72bc" PartId="bdaa70fe21024131b5ad559ef8734e82"/>
      <Part Type="punktas" Nr="19" Abbr="19 p." DocPartId="8955213e2cf14811b325811c1938ad4e" PartId="45902fa96da248d48bdc7b558b5c3b16"/>
      <Part Type="punktas" Nr="20" Abbr="20 p." DocPartId="a8e3aedab42d4efc9b04b7ab253f84e4" PartId="e6c3e5980dc64dc28390ea3aa7b82dd6"/>
      <Part Type="punktas" Nr="21" Abbr="21 p." DocPartId="670b018018b34fcb93a22ff2d6ec7cb9" PartId="b59c26691498436d9f41dc816b994fe7"/>
      <Part Type="punktas" Nr="22" Abbr="22 p." DocPartId="5bfea7534ab64cab98042cba73b2630e" PartId="dea8e9cf5b544bebb13f0fa31a515e7e"/>
      <Part Type="punktas" Nr="23" Abbr="23 p." DocPartId="5d2b5e07dd524b0eaff3964d4c6702b4" PartId="91a1eb9c8e624e3596662dd3600fb60b"/>
      <Part Type="punktas" Nr="24" Abbr="24 p." DocPartId="192e92053e364e47815a94d6715216a5" PartId="914dc9f47c4a47be8a41167124296bba"/>
      <Part Type="punktas" Nr="25" Abbr="25 p." DocPartId="344848c66d6c452f8db274d31dee9ad0" PartId="bc8814b45a524a08bb1c554d1244647c"/>
      <Part Type="punktas" Nr="26" Abbr="26 p." DocPartId="5604d644eb444b8eb1d445f3cc935b70" PartId="c96abb99f5e64b518102341d2ceb50cd"/>
      <Part Type="punktas" Nr="27" Abbr="27 p." DocPartId="142d014f74134aa8bfd565f11be289b4" PartId="71ee0349752b492a98e80971c2ebcd08"/>
      <Part Type="punktas" Nr="28" Abbr="28 p." DocPartId="b1a55833e3064117a61e5c52714973fa" PartId="d2ac44abf7a749abbeda6c851453a820"/>
      <Part Type="punktas" Nr="29" Abbr="29 p." DocPartId="af081905513748fd884c3fd92be6bb19" PartId="c517c19142f543f7baaaa6776b26d44c"/>
      <Part Type="punktas" Nr="30" Abbr="30 p." DocPartId="4f8f8ee0282348d5818fc6c92ffd61ae" PartId="6a7eb7da82ac4724951f93d599028bb9"/>
    </Part>
    <Part Type="skyrius" Nr="4" Title="KURO IR ENERGIJOS BALANSUI SUDARYTI REIKALINGŲ TYRIMŲ ORGANIZAVIMAS IR ATLIKIMAS" DocPartId="0562891609b04e7ca8933fe0581ee812" PartId="1d4bcb5c05f046bfb1481dcd3395a15c">
      <Part Type="punktas" Nr="31" Abbr="31 p." DocPartId="3d749cab1e3f4fab8a9ed4064c0318a3" PartId="ab2c75b2b5bc4e538049ed73436be88a"/>
      <Part Type="punktas" Nr="32" Abbr="32 p." DocPartId="45c7af4cca694b0d845d0970a3da491f" PartId="8941402c415a41ccb8ce126868cf1bab"/>
      <Part Type="punktas" Nr="33" Abbr="33 p." DocPartId="76a1093a88774b5ba04e7fd60e2b3086" PartId="46d1182a2b9e4671a69e0f159dbefdf5"/>
      <Part Type="punktas" Nr="34" Abbr="34 p." DocPartId="462ee404871a419586f6e149050e1f71" PartId="826b2cdeb4414a1e977f20d50d547dfd"/>
      <Part Type="punktas" Nr="35" Abbr="35 p." DocPartId="77b5b16a8f2f476ab3141b25318dc316" PartId="d0675333edb8479db5577291ffd29abc"/>
      <Part Type="punktas" Nr="36" Abbr="36 p." DocPartId="111a649ada49462fbccd66f9afc3642d" PartId="620713f8a11445889c706c2d1581d623"/>
      <Part Type="punktas" Nr="37" Abbr="37 p." DocPartId="6f54c971cfe34fe8a665a580e3342a69" PartId="68d9301bda01418099663572c39ea697"/>
      <Part Type="punktas" Nr="38" Abbr="38 p." DocPartId="8b36a94b953c40fb9be270c9ba2ad802" PartId="6921e1e58bac44409a37eb2f2c9781e8"/>
    </Part>
    <Part Type="skyrius" Nr="5" Title="KURO IR ENERGIJOS RŪŠIŲ BALANSŲ SUDARYMAS" DocPartId="1fd5c683cc9d41e388e82a7060c85155" PartId="01c98ef5476e4cb691cfddbfd7182e5d">
      <Part Type="punktas" Nr="39" Abbr="39 p." DocPartId="33448a6ba1294cbcbb39730aa591592c" PartId="d2e93287b8b5408d88d893c7f9eadcd3"/>
      <Part Type="punktas" Nr="40" Abbr="40 p." DocPartId="2b4bfebd5b78480abbf47819ea40d88c" PartId="5eb4f897a54b48f7a0278ee3a768aaa9"/>
      <Part Type="punktas" Nr="41" Abbr="41 p." DocPartId="547c7120b5964300ba339c0646682b10" PartId="3878a68bb6b140ce9ae2d200e2edc12c"/>
      <Part Type="punktas" Nr="42" Abbr="42 p." DocPartId="c58a5cb38a354def991501970e6a427c" PartId="1670a83c4f7a4188b39da498d7e7aad3"/>
    </Part>
    <Part Type="skyrius" Nr="6" Title="BENDROJO ŠALIES KURO IR ENERGIJOS BALANSO SUDARYMAS" DocPartId="622dc1b7b32b432eabe3e26916b7dd63" PartId="9eaeea8097f049a79c23bbe93d1b2c92">
      <Part Type="punktas" Nr="43" Abbr="43 p." DocPartId="960e2c1d88ba4f2d9c64381f981b12e3" PartId="3d11bb6b1fc843618b4b47586c893ace"/>
      <Part Type="punktas" Nr="44" Abbr="44 p." DocPartId="41711e5c6e2a4dfabde565234fb52ffb" PartId="06bd8761ef984242af746b8ad79b0819"/>
      <Part Type="punktas" Nr="45" Abbr="45 p." DocPartId="63080be69faa4ad68a3cedbb5642dbde" PartId="3b30061f34b844b2bdd2785bc9ece876">
        <Part Type="punktas" Nr="45.1" Abbr="45.1 p." DocPartId="dcf7745fde0e4b6bb7cf382e338c02b2" PartId="521a285bc1684bcd8029cdccf93315d2"/>
        <Part Type="punktas" Nr="45.2" Abbr="45.2 p." DocPartId="66a29d811c6442eb8bc98ff1100413e3" PartId="2654c865158f41f296636401f43443b4"/>
        <Part Type="punktas" Nr="45.3" Abbr="45.3 p." DocPartId="9dc0096ac20f41ab99d3b55d5dd92c88" PartId="dc70f2488fa34b6ea35e6e42591a420a"/>
      </Part>
      <Part Type="punktas" Nr="46" Abbr="46 p." DocPartId="bb41d3217c4b497cbfb629f5d7bee2a7" PartId="a357b1eacfc94b2dbe6a49765237c874"/>
      <Part Type="punktas" Nr="47" Abbr="47 p." DocPartId="115b0b9330094c268a7dec5e8bcd8acc" PartId="1eadf54cf13e493291b4dd01164c6742"/>
      <Part Type="punktas" Nr="48" Abbr="48 p." DocPartId="150fae05aabc47ebb2931de25b770ca8" PartId="60111f16c3b64dd78b8d64a210756ba5"/>
      <Part Type="punktas" Nr="49" Abbr="49 p." DocPartId="93a6aab47b9d4d3ea1455476867947c1" PartId="f26c5f72029b40248d3eb525b4e9999c"/>
      <Part Type="punktas" Nr="50" Abbr="50 p." DocPartId="f7ef1ef8fbf44976a9376b823658b18f" PartId="3fdf3aa3e3f34437aae9511cee9ccd57"/>
      <Part Type="punktas" Nr="51" Abbr="51 p." DocPartId="ec3b2a27488846ac926cacf8aad58319" PartId="0f5704d0e4cb47c8a30e12fcb4edcabf"/>
    </Part>
    <Part Type="skyrius" Nr="7" Title="KURO IR ENERGIJOS BALANSO DUOMENŲ SKELBIMAS" DocPartId="1cfeebd77b284fbeab7bac060872d648" PartId="e52866d72d3644069a5c9d2a72ad8954">
      <Part Type="punktas" Nr="52" Abbr="52 p." DocPartId="8e3bf65ac3ed489787dabbe1e31bfec3" PartId="da19a8178c984d989f0f7c12ec071647"/>
    </Part>
  </Part>
  <Part Type="priedas" Nr="1" Abbr="1 pr." Title="KURO IR ENERGIJOS RŪŠIŲ NOMENKLATŪRA" DocPartId="a6ed11c7fecb45ff9b1a5705355fa2fe" PartId="33a69967309045eda8d67d3297f20014"/>
  <Part Type="priedas" Nr="2" Abbr="2 pr." Title="KURO IR ENERGIJOS RŪŠIŲ BALANSO RODIKLIAI" DocPartId="e55049cd928e45758329361f43917726" PartId="b320ef72ad4948a687b8013142883b21"/>
  <Part Type="priedas" Nr="3" Abbr="3 pr." Title="ENERGIJOS BALANSO RODIKLIAI" DocPartId="5be1f21a96eb4289ac678bd343056d17" PartId="43a0ac5f33584bc6afaae4c04636c671"/>
  <Part Type="priedas" Nr="4" Abbr="4 pr." Title="LYGINAMASIS KURO KALORINGUMAS (KALORINGUMO EKVIVALENTAI)" DocPartId="46e0403da2af46fba14dfb1ace0a24c7" PartId="3e9723dca7bd4f16b892d2b3f3b1929f"/>
</Parts>
</file>

<file path=customXml/itemProps1.xml><?xml version="1.0" encoding="utf-8"?>
<ds:datastoreItem xmlns:ds="http://schemas.openxmlformats.org/officeDocument/2006/customXml" ds:itemID="{4CCE19BF-D9CC-4BBF-A0D5-E7E54C247E87}">
  <ds:schemaRefs>
    <ds:schemaRef ds:uri="http://lrs.lt/TAIS/DocPar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24658</Words>
  <Characters>14056</Characters>
  <Application>Microsoft Office Word</Application>
  <DocSecurity>4</DocSecurity>
  <Lines>117</Lines>
  <Paragraphs>77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38637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marina.buivid@gmail.com</dc:creator>
  <cp:lastModifiedBy>Deje Kristina</cp:lastModifiedBy>
  <cp:revision>2</cp:revision>
  <dcterms:created xsi:type="dcterms:W3CDTF">2015-08-12T11:51:00Z</dcterms:created>
  <dcterms:modified xsi:type="dcterms:W3CDTF">2015-08-12T11:51:00Z</dcterms:modified>
</cp:coreProperties>
</file>