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94" w:rsidRDefault="009D6D94" w:rsidP="009D6D9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2014–2020 metų Europos Sąjungos fondų investicijų veiksmų programos</w:t>
      </w:r>
    </w:p>
    <w:p w:rsidR="009D6D94" w:rsidRDefault="009D6D94" w:rsidP="009D6D94">
      <w:pPr>
        <w:pStyle w:val="Betarp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prioriteto „Smulkiojo ir vidutinio verslo konkurencingumo skatinimas“ priemonės Nr. 03.2.1-LVPA-K-802 „Expo sertifikatas LT“</w:t>
      </w:r>
    </w:p>
    <w:p w:rsidR="009D6D94" w:rsidRDefault="009D6D94" w:rsidP="009D6D94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projektų finansavimo sąlygų aprašo Nr. 3</w:t>
      </w:r>
    </w:p>
    <w:p w:rsidR="009D6D94" w:rsidRDefault="009D6D94" w:rsidP="009D6D94">
      <w:pPr>
        <w:ind w:left="652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 priedas</w:t>
      </w:r>
    </w:p>
    <w:p w:rsidR="009D6D94" w:rsidRDefault="009D6D94" w:rsidP="009D6D94">
      <w:pPr>
        <w:spacing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INFORMACIJa, reikalingA projekto atitikČIAI </w:t>
      </w:r>
      <w:r>
        <w:rPr>
          <w:rFonts w:ascii="Times New Roman" w:hAnsi="Times New Roman"/>
          <w:b/>
          <w:caps/>
          <w:sz w:val="24"/>
          <w:szCs w:val="24"/>
        </w:rPr>
        <w:t xml:space="preserve">2014–2020 metų Europos Sąjungos fondų investicijų veiksmų programos 3 prioriteto „Smulkiojo ir vidutinio verslo konkurencingumo skatinimas“ priemonės Nr. 03.2.1-LVPA-K-802 „Expo sertifikatas LT“ projektų finansavimo sąlygų aprašo Nr. 3 NUOSTATOMS IR </w:t>
      </w:r>
      <w:r>
        <w:rPr>
          <w:rFonts w:ascii="Times New Roman" w:hAnsi="Times New Roman"/>
          <w:b/>
          <w:caps/>
          <w:sz w:val="24"/>
        </w:rPr>
        <w:t>projektų atrankos kriterijams įvertinti</w:t>
      </w:r>
    </w:p>
    <w:p w:rsidR="009D6D94" w:rsidRDefault="009D6D94" w:rsidP="009D6D94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D6D94" w:rsidRDefault="009D6D94" w:rsidP="009D6D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Galutinių projekto naudos gavėjų vykdomos veiklos ir projekto veiklos priskiriamos Ekonominės veiklos rūšių klasifikatoriui (EVRK 2 red.), patvirtintam Statistikos departamento prie Lietuvos Respublikos Vyriausybės generalinio direktoriaus 2007 m. spalio 31 d. įsakymu Nr. DĮ-226 „Dėl Ekonominės veiklos rūšių klasifikatoriaus patvirtinimo“ (toliau – EVRK 2 red.) </w:t>
      </w:r>
      <w:r>
        <w:rPr>
          <w:rFonts w:ascii="Times New Roman" w:hAnsi="Times New Roman"/>
          <w:b/>
          <w:sz w:val="24"/>
        </w:rPr>
        <w:t xml:space="preserve">(naudojama nustatant projektų atitiktį 2014–2020 metų Europos Sąjungos fondų investicijų veiksmų programos 3 prioriteto „Smulkiojo ir vidutinio verslo konkurencingumo skatinimas“ priemonės Nr. </w:t>
      </w:r>
      <w:r>
        <w:rPr>
          <w:rFonts w:ascii="Times New Roman" w:hAnsi="Times New Roman"/>
          <w:b/>
          <w:sz w:val="24"/>
          <w:szCs w:val="24"/>
        </w:rPr>
        <w:t>03.2.1-LVPA-K-802 „Expo sertifikatas LT“</w:t>
      </w:r>
      <w:r>
        <w:rPr>
          <w:rFonts w:ascii="Times New Roman" w:hAnsi="Times New Roman"/>
          <w:b/>
          <w:sz w:val="24"/>
        </w:rPr>
        <w:t xml:space="preserve"> projektų finansavimo sąlygų aprašo Nr. 3 (toliau – Aprašas) 17.2 papunkčiui).</w:t>
      </w:r>
    </w:p>
    <w:p w:rsidR="009D6D94" w:rsidRDefault="009D6D94" w:rsidP="009D6D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  <w:gridCol w:w="9761"/>
      </w:tblGrid>
      <w:tr w:rsidR="009D6D94" w:rsidTr="009D6D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 w:rsidP="00320C52">
            <w:pPr>
              <w:pStyle w:val="Sraopastraipa"/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Pareiškėjo vykdoma veikla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pagal EVRK 2 red.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D94" w:rsidTr="009D6D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 w:rsidP="00320C52">
            <w:pPr>
              <w:pStyle w:val="Sraopastraipa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Pareiškėjo veikla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pagal EVRK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red., kuriai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ioms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vykdyti bus naudojami projekto rezultatai.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6D94" w:rsidRDefault="009D6D94" w:rsidP="009D6D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D6D94" w:rsidRDefault="009D6D94" w:rsidP="009D6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2. Informacija apie pareiškėjo planuojamos sertifikuoti produkcijos eksporto pajamų augimą (naudojama </w:t>
      </w:r>
      <w:r>
        <w:rPr>
          <w:rFonts w:ascii="Times New Roman" w:hAnsi="Times New Roman"/>
          <w:b/>
          <w:sz w:val="24"/>
          <w:szCs w:val="24"/>
        </w:rPr>
        <w:t>projektų atitikčiai Aprašo 2 priedo 1 ir 2 punktuose nurodytiems prioritetiniams projektų atrankos kriterijams įvertinti)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p w:rsidR="009D6D94" w:rsidRDefault="009D6D94" w:rsidP="009D6D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pPr w:leftFromText="171" w:rightFromText="171" w:bottomFromText="25" w:vertAnchor="text"/>
        <w:tblW w:w="14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268"/>
        <w:gridCol w:w="2268"/>
        <w:gridCol w:w="2410"/>
        <w:gridCol w:w="2552"/>
        <w:gridCol w:w="2722"/>
      </w:tblGrid>
      <w:tr w:rsidR="009D6D94" w:rsidTr="009D6D94">
        <w:trPr>
          <w:trHeight w:val="1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Projekto įgyvendinimo pabaigos metai</w:t>
            </w:r>
          </w:p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Pirmieji metai po projekto įgyvendinimo</w:t>
            </w:r>
          </w:p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Antrieji metai po projekto įgyvendinimo</w:t>
            </w:r>
          </w:p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Tretieji  metai po projekto įgyvendinimo</w:t>
            </w:r>
          </w:p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(20.... m.)</w:t>
            </w:r>
          </w:p>
        </w:tc>
      </w:tr>
      <w:tr w:rsidR="009D6D94" w:rsidTr="009D6D94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2.1. Planuojama sertifikuoti produkcija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sz w:val="20"/>
                <w:szCs w:val="20"/>
                <w:lang w:eastAsia="lt-LT"/>
              </w:rPr>
            </w:pPr>
          </w:p>
        </w:tc>
      </w:tr>
      <w:tr w:rsidR="009D6D94" w:rsidTr="009D6D94">
        <w:trPr>
          <w:trHeight w:val="5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2.2. Planuojamos sertifikuoti produkcijos eksportas vertine išraiška,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D6D94" w:rsidTr="009D6D94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 Planuojamos sertifikuoti produkcijos eksporto pajamų padidėjimas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D6D94" w:rsidTr="009D6D94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Akumuliuotas eksporto pajamų augimas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nepildoma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94" w:rsidRDefault="009D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D6D94" w:rsidTr="009D6D94">
        <w:trPr>
          <w:trHeight w:val="316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Aprašomas ir pagrindžiamas projekto poveikis pareiškėjo eksporto augimui (veiksniai, prielaidos, skaičiavimai ir panašiai).</w:t>
            </w:r>
          </w:p>
        </w:tc>
      </w:tr>
    </w:tbl>
    <w:p w:rsidR="009D6D94" w:rsidRDefault="009D6D94" w:rsidP="009D6D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D6D94" w:rsidRDefault="009D6D94" w:rsidP="009D6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3. Sertifikuojama įmonės gaminama produkcija ir valstybė, kuriai skirtas sertifikatas (naudojama nustatant projektų </w:t>
      </w:r>
      <w:r>
        <w:rPr>
          <w:rFonts w:ascii="Times New Roman" w:hAnsi="Times New Roman"/>
          <w:b/>
          <w:sz w:val="24"/>
          <w:szCs w:val="24"/>
        </w:rPr>
        <w:t>atitikčiai Aprašo 2 priedo 3 punkte nurodytam prioritetiniam projektų atrankos kriterijui įvertinti)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p w:rsidR="009D6D94" w:rsidRDefault="009D6D94" w:rsidP="009D6D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4596"/>
        <w:gridCol w:w="4310"/>
        <w:gridCol w:w="4511"/>
      </w:tblGrid>
      <w:tr w:rsidR="009D6D94" w:rsidTr="009D6D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Projekto įgyvendinimo metu numatomi sertifikuoti įmonės gaminami produktai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Numatomas gauti sertifikatas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Valstybė, kuriai skirtas sertifikatas</w:t>
            </w:r>
          </w:p>
        </w:tc>
      </w:tr>
      <w:tr w:rsidR="009D6D94" w:rsidTr="009D6D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D94" w:rsidTr="009D6D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D94" w:rsidTr="009D6D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D94" w:rsidTr="009D6D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D94" w:rsidTr="009D6D94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4" w:rsidRDefault="009D6D9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Aprašomas ir pagrindžiamas konkretaus įmonės gaminamo produkto sertifikavimo poreikis.</w:t>
            </w:r>
          </w:p>
        </w:tc>
      </w:tr>
    </w:tbl>
    <w:p w:rsidR="009D6D94" w:rsidRDefault="009D6D94" w:rsidP="009D6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D6D94" w:rsidRDefault="009D6D94" w:rsidP="009D6D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D6D94" w:rsidRDefault="009D6D94" w:rsidP="009D6D94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            _________________           ___________________________</w:t>
      </w:r>
    </w:p>
    <w:p w:rsidR="009D6D94" w:rsidRDefault="009D6D94" w:rsidP="009D6D94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(vadovo pareigos)             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(parašas)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(vardas ir pavardė)</w:t>
      </w:r>
    </w:p>
    <w:p w:rsidR="009D6D94" w:rsidRDefault="009D6D94" w:rsidP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9D6D94" w:rsidRDefault="009D6D94" w:rsidP="009D6D94">
      <w:pPr>
        <w:spacing w:after="0" w:line="240" w:lineRule="auto"/>
        <w:ind w:left="51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0D90" w:rsidRPr="009D6D94" w:rsidRDefault="009D6D94" w:rsidP="009D6D94">
      <w:bookmarkStart w:id="0" w:name="_GoBack"/>
      <w:bookmarkEnd w:id="0"/>
    </w:p>
    <w:sectPr w:rsidR="00630D90" w:rsidRPr="009D6D94" w:rsidSect="009D6D94">
      <w:pgSz w:w="16838" w:h="11906" w:orient="landscape"/>
      <w:pgMar w:top="851" w:right="1701" w:bottom="113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E3A"/>
    <w:multiLevelType w:val="multilevel"/>
    <w:tmpl w:val="C92AD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8"/>
    <w:rsid w:val="00297A88"/>
    <w:rsid w:val="00806508"/>
    <w:rsid w:val="009D6D94"/>
    <w:rsid w:val="00A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3F7B-1944-4530-8FAC-53C6BCD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6D94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D6D9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D6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1902</Words>
  <Characters>1085</Characters>
  <Application>Microsoft Office Word</Application>
  <DocSecurity>0</DocSecurity>
  <Lines>9</Lines>
  <Paragraphs>5</Paragraphs>
  <ScaleCrop>false</ScaleCrop>
  <Company>LVPA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Skirmantienė</dc:creator>
  <cp:keywords/>
  <dc:description/>
  <cp:lastModifiedBy>Aistė Skirmantienė</cp:lastModifiedBy>
  <cp:revision>2</cp:revision>
  <dcterms:created xsi:type="dcterms:W3CDTF">2019-09-04T07:12:00Z</dcterms:created>
  <dcterms:modified xsi:type="dcterms:W3CDTF">2019-09-04T07:14:00Z</dcterms:modified>
</cp:coreProperties>
</file>