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74" w:rsidRPr="008E0B63" w:rsidRDefault="00C55474" w:rsidP="00C55474">
      <w:pPr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8E0B63">
        <w:rPr>
          <w:rFonts w:ascii="Times New Roman" w:hAnsi="Times New Roman"/>
          <w:sz w:val="24"/>
          <w:szCs w:val="24"/>
        </w:rPr>
        <w:t>2014–2020 metų Europos Sąjungos fondų investicijų veiksmų programos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0BB">
        <w:rPr>
          <w:rFonts w:ascii="Times New Roman" w:hAnsi="Times New Roman"/>
          <w:sz w:val="24"/>
        </w:rPr>
        <w:t>3</w:t>
      </w:r>
      <w:r w:rsidRPr="008E0B63">
        <w:rPr>
          <w:rFonts w:ascii="Times New Roman" w:hAnsi="Times New Roman"/>
          <w:sz w:val="24"/>
          <w:szCs w:val="24"/>
        </w:rPr>
        <w:t xml:space="preserve"> prioriteto „</w:t>
      </w:r>
      <w:r>
        <w:rPr>
          <w:rFonts w:ascii="Times New Roman" w:hAnsi="Times New Roman"/>
          <w:sz w:val="24"/>
          <w:szCs w:val="24"/>
        </w:rPr>
        <w:t>Smulkiojo ir vidutinio verslo konkurencingumo skatinimas</w:t>
      </w:r>
      <w:r w:rsidRPr="008E0B63">
        <w:rPr>
          <w:rFonts w:ascii="Times New Roman" w:hAnsi="Times New Roman"/>
          <w:sz w:val="24"/>
          <w:szCs w:val="24"/>
        </w:rPr>
        <w:t xml:space="preserve">“ priemonės </w:t>
      </w:r>
      <w:r w:rsidRPr="00242552">
        <w:rPr>
          <w:rFonts w:ascii="Times New Roman" w:hAnsi="Times New Roman"/>
          <w:sz w:val="24"/>
          <w:szCs w:val="24"/>
        </w:rPr>
        <w:t>Nr</w:t>
      </w:r>
      <w:r w:rsidRPr="00977AF9">
        <w:rPr>
          <w:rFonts w:ascii="Times New Roman" w:hAnsi="Times New Roman"/>
          <w:sz w:val="24"/>
          <w:szCs w:val="24"/>
        </w:rPr>
        <w:t xml:space="preserve">. </w:t>
      </w:r>
      <w:r w:rsidRPr="00977AF9">
        <w:rPr>
          <w:rFonts w:ascii="Times New Roman" w:eastAsia="Times New Roman" w:hAnsi="Times New Roman"/>
          <w:sz w:val="24"/>
          <w:szCs w:val="24"/>
          <w:lang w:eastAsia="lt-LT"/>
        </w:rPr>
        <w:t xml:space="preserve">03.1.1-LVPA-V-815 </w:t>
      </w:r>
      <w:r w:rsidRPr="00977AF9">
        <w:rPr>
          <w:rFonts w:ascii="Times New Roman" w:hAnsi="Times New Roman"/>
          <w:sz w:val="24"/>
          <w:szCs w:val="24"/>
          <w:lang w:eastAsia="lt-LT"/>
        </w:rPr>
        <w:t>„V</w:t>
      </w:r>
      <w:r>
        <w:rPr>
          <w:rFonts w:ascii="Times New Roman" w:hAnsi="Times New Roman"/>
          <w:sz w:val="24"/>
          <w:szCs w:val="24"/>
          <w:lang w:eastAsia="lt-LT"/>
        </w:rPr>
        <w:t>erslumas</w:t>
      </w:r>
      <w:r w:rsidRPr="00977AF9">
        <w:rPr>
          <w:rFonts w:ascii="Times New Roman" w:hAnsi="Times New Roman"/>
          <w:sz w:val="24"/>
          <w:szCs w:val="24"/>
          <w:lang w:eastAsia="lt-LT"/>
        </w:rPr>
        <w:t xml:space="preserve"> LT</w:t>
      </w:r>
      <w:r>
        <w:rPr>
          <w:rFonts w:ascii="Times New Roman" w:hAnsi="Times New Roman"/>
          <w:sz w:val="24"/>
          <w:szCs w:val="24"/>
          <w:lang w:eastAsia="lt-LT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B63">
        <w:rPr>
          <w:rFonts w:ascii="Times New Roman" w:hAnsi="Times New Roman"/>
          <w:sz w:val="24"/>
          <w:szCs w:val="24"/>
        </w:rPr>
        <w:t>projektų finansavimo sąlygų aprašo Nr. 1</w:t>
      </w:r>
    </w:p>
    <w:p w:rsidR="00C55474" w:rsidRDefault="00C55474" w:rsidP="00C55474">
      <w:pPr>
        <w:spacing w:after="0" w:line="240" w:lineRule="auto"/>
        <w:ind w:left="3888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8E0B63">
        <w:rPr>
          <w:rFonts w:ascii="Times New Roman" w:eastAsia="Times New Roman" w:hAnsi="Times New Roman"/>
          <w:sz w:val="24"/>
          <w:szCs w:val="24"/>
          <w:lang w:eastAsia="lt-LT"/>
        </w:rPr>
        <w:t xml:space="preserve"> priedas</w:t>
      </w:r>
    </w:p>
    <w:p w:rsidR="00C55474" w:rsidRDefault="00C55474" w:rsidP="00C55474">
      <w:pPr>
        <w:spacing w:after="0" w:line="240" w:lineRule="auto"/>
        <w:ind w:left="3888" w:firstLine="1296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55474" w:rsidRDefault="00C55474" w:rsidP="00C554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4937">
        <w:rPr>
          <w:rFonts w:ascii="Times New Roman" w:hAnsi="Times New Roman"/>
          <w:b/>
          <w:caps/>
          <w:sz w:val="24"/>
        </w:rPr>
        <w:t>INFORMACIJa, reikalingA projekto atitikČIAI projektų atrankos kriterij</w:t>
      </w:r>
      <w:r>
        <w:rPr>
          <w:rFonts w:ascii="Times New Roman" w:hAnsi="Times New Roman"/>
          <w:b/>
          <w:caps/>
          <w:sz w:val="24"/>
        </w:rPr>
        <w:t>ui „</w:t>
      </w:r>
      <w:r w:rsidRPr="00945F8B">
        <w:rPr>
          <w:rFonts w:ascii="Times New Roman" w:eastAsia="Times New Roman" w:hAnsi="Times New Roman"/>
          <w:b/>
          <w:bCs/>
          <w:caps/>
          <w:sz w:val="24"/>
          <w:szCs w:val="24"/>
          <w:lang w:eastAsia="lt-LT"/>
        </w:rPr>
        <w:t xml:space="preserve">Pareiškėjo patirtis teikiant aukštos kokybės konsultacijas verslumo klausimais galutiniam naudos gavėjui – </w:t>
      </w:r>
      <w:r w:rsidRPr="00945F8B">
        <w:rPr>
          <w:rFonts w:ascii="Times New Roman" w:hAnsi="Times New Roman"/>
          <w:b/>
          <w:caps/>
          <w:sz w:val="24"/>
          <w:szCs w:val="24"/>
        </w:rPr>
        <w:t>ne ilgiau kaip penkerius metus iki paraiškos pateikimo veikiančiam tikslinių grupių (jaunimo, moterų, neįgaliųjų, vyresnio amžiaus asmenų, emigrantų, šeimos verslų atstovų) smulkiojo ir vidutinio verslo subjektui</w:t>
      </w:r>
      <w:r w:rsidRPr="00945F8B">
        <w:rPr>
          <w:rFonts w:ascii="Times New Roman" w:hAnsi="Times New Roman"/>
          <w:b/>
          <w:sz w:val="24"/>
          <w:szCs w:val="24"/>
        </w:rPr>
        <w:t>“ ĮVERTINTI</w:t>
      </w:r>
    </w:p>
    <w:p w:rsidR="00C55474" w:rsidRPr="00E12BE6" w:rsidRDefault="00C55474" w:rsidP="00C5547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(lentelė pildoma kiekvienam konsultacijas verslumo klausimais teiksiančiam asmeniui)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44"/>
        <w:gridCol w:w="3119"/>
        <w:gridCol w:w="271"/>
        <w:gridCol w:w="12"/>
        <w:gridCol w:w="1808"/>
      </w:tblGrid>
      <w:tr w:rsidR="00C55474" w:rsidTr="009330C4">
        <w:tc>
          <w:tcPr>
            <w:tcW w:w="9854" w:type="dxa"/>
            <w:gridSpan w:val="5"/>
          </w:tcPr>
          <w:p w:rsidR="00C55474" w:rsidRPr="00F85C38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C38">
              <w:rPr>
                <w:rFonts w:ascii="Times New Roman" w:hAnsi="Times New Roman"/>
                <w:sz w:val="24"/>
                <w:szCs w:val="24"/>
              </w:rPr>
              <w:t xml:space="preserve">Konsultacijas verslumo klausimais teikiančio asmens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(toliau – asmuo) </w:t>
            </w:r>
            <w:r w:rsidRPr="00F85C38">
              <w:rPr>
                <w:rFonts w:ascii="Times New Roman" w:hAnsi="Times New Roman"/>
                <w:sz w:val="24"/>
                <w:szCs w:val="24"/>
              </w:rPr>
              <w:t>vardas ir pavardė</w:t>
            </w:r>
          </w:p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74" w:rsidTr="009330C4">
        <w:trPr>
          <w:trHeight w:val="525"/>
        </w:trPr>
        <w:tc>
          <w:tcPr>
            <w:tcW w:w="4644" w:type="dxa"/>
            <w:vMerge w:val="restart"/>
          </w:tcPr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Asmens santykių su pareiškėju pobūdis</w:t>
            </w:r>
          </w:p>
        </w:tc>
        <w:tc>
          <w:tcPr>
            <w:tcW w:w="3402" w:type="dxa"/>
            <w:gridSpan w:val="3"/>
          </w:tcPr>
          <w:p w:rsidR="00C55474" w:rsidRPr="00F85C38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C38">
              <w:rPr>
                <w:rFonts w:ascii="Times New Roman" w:hAnsi="Times New Roman"/>
                <w:sz w:val="24"/>
                <w:szCs w:val="24"/>
              </w:rPr>
              <w:t>darbo santykiai arba jų esmę atitinkantys santykiai</w:t>
            </w:r>
          </w:p>
        </w:tc>
        <w:tc>
          <w:tcPr>
            <w:tcW w:w="1808" w:type="dxa"/>
          </w:tcPr>
          <w:p w:rsidR="00C55474" w:rsidRDefault="00C55474" w:rsidP="0093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5474" w:rsidRDefault="00C55474" w:rsidP="0093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1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9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219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219C">
              <w:rPr>
                <w:rFonts w:ascii="Times New Roman" w:hAnsi="Times New Roman"/>
                <w:sz w:val="24"/>
                <w:szCs w:val="24"/>
              </w:rPr>
              <w:t>Taip</w:t>
            </w:r>
          </w:p>
          <w:p w:rsidR="00C55474" w:rsidRDefault="00C55474" w:rsidP="00933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74" w:rsidTr="009330C4">
        <w:trPr>
          <w:trHeight w:val="795"/>
        </w:trPr>
        <w:tc>
          <w:tcPr>
            <w:tcW w:w="4644" w:type="dxa"/>
            <w:vMerge/>
          </w:tcPr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C55474" w:rsidRPr="00F85C38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C38">
              <w:rPr>
                <w:rFonts w:ascii="Times New Roman" w:hAnsi="Times New Roman"/>
                <w:sz w:val="24"/>
                <w:szCs w:val="24"/>
              </w:rPr>
              <w:t xml:space="preserve">kitokie pavaldumo (subordinacijos) santykiai </w:t>
            </w:r>
            <w:r>
              <w:rPr>
                <w:rFonts w:ascii="Times New Roman" w:hAnsi="Times New Roman"/>
                <w:sz w:val="24"/>
                <w:szCs w:val="24"/>
              </w:rPr>
              <w:t>(pvz., ekspertas)</w:t>
            </w:r>
          </w:p>
        </w:tc>
        <w:tc>
          <w:tcPr>
            <w:tcW w:w="1808" w:type="dxa"/>
          </w:tcPr>
          <w:p w:rsidR="00C55474" w:rsidRDefault="00C55474" w:rsidP="009330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5474" w:rsidRDefault="00C55474" w:rsidP="009330C4">
            <w:pPr>
              <w:spacing w:after="0" w:line="240" w:lineRule="auto"/>
              <w:rPr>
                <w:rFonts w:ascii="Times New Roman" w:hAnsi="Times New Roman"/>
              </w:rPr>
            </w:pPr>
            <w:r w:rsidRPr="004B21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9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219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219C">
              <w:rPr>
                <w:rFonts w:ascii="Times New Roman" w:hAnsi="Times New Roman"/>
                <w:sz w:val="24"/>
                <w:szCs w:val="24"/>
              </w:rPr>
              <w:t>Taip</w:t>
            </w:r>
          </w:p>
          <w:p w:rsidR="00C55474" w:rsidRPr="00E12BE6" w:rsidRDefault="00C55474" w:rsidP="009330C4">
            <w:pPr>
              <w:jc w:val="both"/>
              <w:rPr>
                <w:rFonts w:ascii="Times New Roman" w:hAnsi="Times New Roman"/>
              </w:rPr>
            </w:pPr>
          </w:p>
        </w:tc>
      </w:tr>
      <w:tr w:rsidR="00C55474" w:rsidTr="009330C4">
        <w:trPr>
          <w:trHeight w:val="300"/>
        </w:trPr>
        <w:tc>
          <w:tcPr>
            <w:tcW w:w="4644" w:type="dxa"/>
            <w:vMerge w:val="restart"/>
          </w:tcPr>
          <w:p w:rsidR="00C55474" w:rsidRPr="00F85C38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C38">
              <w:rPr>
                <w:rFonts w:ascii="Times New Roman" w:hAnsi="Times New Roman"/>
                <w:sz w:val="24"/>
                <w:szCs w:val="24"/>
              </w:rPr>
              <w:t>Asmuo turi aukštąjį universitetinį arba jam prilygintą išsilavinimą</w:t>
            </w:r>
          </w:p>
        </w:tc>
        <w:tc>
          <w:tcPr>
            <w:tcW w:w="3390" w:type="dxa"/>
            <w:gridSpan w:val="2"/>
          </w:tcPr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aukštasis</w:t>
            </w:r>
            <w:r w:rsidRPr="00F85C38">
              <w:rPr>
                <w:rFonts w:ascii="Times New Roman" w:hAnsi="Times New Roman"/>
                <w:sz w:val="24"/>
                <w:szCs w:val="24"/>
              </w:rPr>
              <w:t xml:space="preserve"> universitetin</w:t>
            </w:r>
            <w:r>
              <w:rPr>
                <w:rFonts w:ascii="Times New Roman" w:hAnsi="Times New Roman"/>
                <w:sz w:val="24"/>
                <w:szCs w:val="24"/>
              </w:rPr>
              <w:t>is išsilavinimas</w:t>
            </w:r>
          </w:p>
        </w:tc>
        <w:tc>
          <w:tcPr>
            <w:tcW w:w="1820" w:type="dxa"/>
            <w:gridSpan w:val="2"/>
          </w:tcPr>
          <w:p w:rsidR="00C55474" w:rsidRDefault="00C55474" w:rsidP="0093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1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9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219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219C">
              <w:rPr>
                <w:rFonts w:ascii="Times New Roman" w:hAnsi="Times New Roman"/>
                <w:sz w:val="24"/>
                <w:szCs w:val="24"/>
              </w:rPr>
              <w:t>Taip</w:t>
            </w:r>
          </w:p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74" w:rsidTr="009330C4">
        <w:trPr>
          <w:trHeight w:val="240"/>
        </w:trPr>
        <w:tc>
          <w:tcPr>
            <w:tcW w:w="4644" w:type="dxa"/>
            <w:vMerge/>
          </w:tcPr>
          <w:p w:rsidR="00C55474" w:rsidRPr="00F85C38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aukštajam</w:t>
            </w:r>
            <w:r w:rsidRPr="00F85C38">
              <w:rPr>
                <w:rFonts w:ascii="Times New Roman" w:hAnsi="Times New Roman"/>
                <w:sz w:val="24"/>
                <w:szCs w:val="24"/>
              </w:rPr>
              <w:t xml:space="preserve"> universitetin</w:t>
            </w:r>
            <w:r>
              <w:rPr>
                <w:rFonts w:ascii="Times New Roman" w:hAnsi="Times New Roman"/>
                <w:sz w:val="24"/>
                <w:szCs w:val="24"/>
              </w:rPr>
              <w:t>iam išsilavinimui prilygintas išsilavinimas</w:t>
            </w:r>
          </w:p>
        </w:tc>
        <w:tc>
          <w:tcPr>
            <w:tcW w:w="1820" w:type="dxa"/>
            <w:gridSpan w:val="2"/>
          </w:tcPr>
          <w:p w:rsidR="00C55474" w:rsidRDefault="00C55474" w:rsidP="0093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1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9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219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219C">
              <w:rPr>
                <w:rFonts w:ascii="Times New Roman" w:hAnsi="Times New Roman"/>
                <w:sz w:val="24"/>
                <w:szCs w:val="24"/>
              </w:rPr>
              <w:t>Taip</w:t>
            </w:r>
          </w:p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74" w:rsidTr="009330C4">
        <w:tc>
          <w:tcPr>
            <w:tcW w:w="4644" w:type="dxa"/>
          </w:tcPr>
          <w:p w:rsidR="00C55474" w:rsidRPr="003614D3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4D3">
              <w:rPr>
                <w:rFonts w:ascii="Times New Roman" w:hAnsi="Times New Roman"/>
                <w:sz w:val="24"/>
                <w:szCs w:val="24"/>
              </w:rPr>
              <w:t xml:space="preserve">Asmuo per paskutinius trejus metus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yra </w:t>
            </w:r>
            <w:r w:rsidRPr="003614D3">
              <w:rPr>
                <w:rFonts w:ascii="Times New Roman" w:hAnsi="Times New Roman"/>
                <w:sz w:val="24"/>
                <w:szCs w:val="24"/>
              </w:rPr>
              <w:t xml:space="preserve">konsultavęs daugiau kaip 20 veikiančių tikslinių grupių (jaunimo, moterų, neįgaliųjų, vyresnio amžiaus asmenų, emigrantų, šeimos verslų atstovų) įsteigtų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smulkiojo ir vidutinio verslo (toliau – SVV) </w:t>
            </w:r>
            <w:r w:rsidRPr="003614D3">
              <w:rPr>
                <w:rFonts w:ascii="Times New Roman" w:hAnsi="Times New Roman"/>
                <w:sz w:val="24"/>
                <w:szCs w:val="24"/>
              </w:rPr>
              <w:t>subjektų</w:t>
            </w:r>
          </w:p>
        </w:tc>
        <w:tc>
          <w:tcPr>
            <w:tcW w:w="5210" w:type="dxa"/>
            <w:gridSpan w:val="4"/>
          </w:tcPr>
          <w:p w:rsidR="00C55474" w:rsidRDefault="00C55474" w:rsidP="0093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1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9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219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219C">
              <w:rPr>
                <w:rFonts w:ascii="Times New Roman" w:hAnsi="Times New Roman"/>
                <w:sz w:val="24"/>
                <w:szCs w:val="24"/>
              </w:rPr>
              <w:t>Taip</w:t>
            </w:r>
          </w:p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74" w:rsidTr="009330C4">
        <w:tc>
          <w:tcPr>
            <w:tcW w:w="4644" w:type="dxa"/>
          </w:tcPr>
          <w:p w:rsidR="00C55474" w:rsidRPr="005E71EC" w:rsidRDefault="00C55474" w:rsidP="009330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Asmuo yra su</w:t>
            </w:r>
            <w:r w:rsidRPr="005E71EC">
              <w:rPr>
                <w:rFonts w:ascii="Times New Roman" w:hAnsi="Times New Roman"/>
                <w:sz w:val="24"/>
                <w:szCs w:val="24"/>
              </w:rPr>
              <w:t>teikęs ne mažiau kaip 600 valandų konsultacijų verslumo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klausimais</w:t>
            </w:r>
          </w:p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4"/>
          </w:tcPr>
          <w:p w:rsidR="00C55474" w:rsidRDefault="00C55474" w:rsidP="0093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1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9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219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219C">
              <w:rPr>
                <w:rFonts w:ascii="Times New Roman" w:hAnsi="Times New Roman"/>
                <w:sz w:val="24"/>
                <w:szCs w:val="24"/>
              </w:rPr>
              <w:t>Taip</w:t>
            </w:r>
          </w:p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74" w:rsidTr="009330C4">
        <w:trPr>
          <w:trHeight w:val="990"/>
        </w:trPr>
        <w:tc>
          <w:tcPr>
            <w:tcW w:w="4644" w:type="dxa"/>
            <w:vMerge w:val="restart"/>
          </w:tcPr>
          <w:p w:rsidR="00C55474" w:rsidRPr="0051228F" w:rsidRDefault="00C55474" w:rsidP="009330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1228F">
              <w:rPr>
                <w:rFonts w:ascii="Times New Roman" w:hAnsi="Times New Roman"/>
                <w:sz w:val="24"/>
                <w:szCs w:val="24"/>
              </w:rPr>
              <w:t xml:space="preserve">Asmuo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yra </w:t>
            </w:r>
            <w:r w:rsidRPr="0051228F">
              <w:rPr>
                <w:rFonts w:ascii="Times New Roman" w:hAnsi="Times New Roman"/>
                <w:sz w:val="24"/>
                <w:szCs w:val="24"/>
              </w:rPr>
              <w:t>įgijęs arba kėlęs kvalifikaciją šiomis temomis: verslumo skatinimo (labai mažų, mažų ir vidutinių įmonių bendradarbiavimo (</w:t>
            </w:r>
            <w:proofErr w:type="spellStart"/>
            <w:r w:rsidRPr="0051228F">
              <w:rPr>
                <w:rFonts w:ascii="Times New Roman" w:hAnsi="Times New Roman"/>
                <w:sz w:val="24"/>
                <w:szCs w:val="24"/>
              </w:rPr>
              <w:t>tinklaveikos</w:t>
            </w:r>
            <w:proofErr w:type="spellEnd"/>
            <w:r w:rsidRPr="0051228F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 w:rsidRPr="0051228F">
              <w:rPr>
                <w:rFonts w:ascii="Times New Roman" w:hAnsi="Times New Roman"/>
                <w:sz w:val="24"/>
                <w:szCs w:val="24"/>
              </w:rPr>
              <w:t>bendradarbystės</w:t>
            </w:r>
            <w:proofErr w:type="spellEnd"/>
            <w:r w:rsidRPr="0051228F">
              <w:rPr>
                <w:rFonts w:ascii="Times New Roman" w:hAnsi="Times New Roman"/>
                <w:sz w:val="24"/>
                <w:szCs w:val="24"/>
              </w:rPr>
              <w:t xml:space="preserve"> centrų veiklų;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kultūros ir </w:t>
            </w:r>
            <w:r w:rsidRPr="0051228F">
              <w:rPr>
                <w:rFonts w:ascii="Times New Roman" w:hAnsi="Times New Roman"/>
                <w:sz w:val="24"/>
                <w:szCs w:val="24"/>
              </w:rPr>
              <w:t xml:space="preserve">kūrybinių industrijų verslo skatinimas); verslo plėtros (konsultacijos socialinio verslo, antrosios galimybės, verslo perdavimo temomis) ir skaitmeninio verslo (pradedančiųjų </w:t>
            </w:r>
            <w:proofErr w:type="spellStart"/>
            <w:r w:rsidRPr="0051228F">
              <w:rPr>
                <w:rFonts w:ascii="Times New Roman" w:hAnsi="Times New Roman"/>
                <w:sz w:val="24"/>
                <w:szCs w:val="24"/>
              </w:rPr>
              <w:t>inovatyvių</w:t>
            </w:r>
            <w:proofErr w:type="spellEnd"/>
            <w:r w:rsidRPr="0051228F">
              <w:rPr>
                <w:rFonts w:ascii="Times New Roman" w:hAnsi="Times New Roman"/>
                <w:sz w:val="24"/>
                <w:szCs w:val="24"/>
              </w:rPr>
              <w:t xml:space="preserve"> įmonių skatinimas) klausimais (šis reikalavimas gali būti netaikomas, jei asmens įgytas aukštasis </w:t>
            </w:r>
            <w:r w:rsidRPr="0051228F">
              <w:rPr>
                <w:rFonts w:ascii="Times New Roman" w:hAnsi="Times New Roman"/>
                <w:sz w:val="24"/>
                <w:szCs w:val="24"/>
              </w:rPr>
              <w:lastRenderedPageBreak/>
              <w:t>universitetinis arba jam prilygintas išsilavinimas yra tiesiogiai susijęs su įvardytomis temomis)</w:t>
            </w:r>
          </w:p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F">
              <w:rPr>
                <w:rFonts w:ascii="Times New Roman" w:hAnsi="Times New Roman"/>
                <w:sz w:val="24"/>
                <w:szCs w:val="24"/>
              </w:rPr>
              <w:lastRenderedPageBreak/>
              <w:t>verslumo skatinimo (labai mažų, mažų ir vidutinių įmonių bendradarbiavimo (</w:t>
            </w:r>
            <w:proofErr w:type="spellStart"/>
            <w:r w:rsidRPr="0051228F">
              <w:rPr>
                <w:rFonts w:ascii="Times New Roman" w:hAnsi="Times New Roman"/>
                <w:sz w:val="24"/>
                <w:szCs w:val="24"/>
              </w:rPr>
              <w:t>tinklaveikos</w:t>
            </w:r>
            <w:proofErr w:type="spellEnd"/>
            <w:r w:rsidRPr="0051228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1228F">
              <w:rPr>
                <w:rFonts w:ascii="Times New Roman" w:hAnsi="Times New Roman"/>
                <w:sz w:val="24"/>
                <w:szCs w:val="24"/>
              </w:rPr>
              <w:t>bendradarbystės</w:t>
            </w:r>
            <w:proofErr w:type="spellEnd"/>
            <w:r w:rsidRPr="0051228F">
              <w:rPr>
                <w:rFonts w:ascii="Times New Roman" w:hAnsi="Times New Roman"/>
                <w:sz w:val="24"/>
                <w:szCs w:val="24"/>
              </w:rPr>
              <w:t xml:space="preserve"> centrų veiklų; </w:t>
            </w:r>
            <w:r>
              <w:rPr>
                <w:rFonts w:ascii="Times New Roman" w:hAnsi="Times New Roman"/>
                <w:sz w:val="24"/>
                <w:szCs w:val="24"/>
              </w:rPr>
              <w:t>kultūros</w:t>
            </w:r>
            <w:r w:rsidRPr="0051228F">
              <w:rPr>
                <w:rFonts w:ascii="Times New Roman" w:hAnsi="Times New Roman"/>
                <w:sz w:val="24"/>
                <w:szCs w:val="24"/>
              </w:rPr>
              <w:t xml:space="preserve"> ir kūrybinių industrijų verslo skatinimas</w:t>
            </w:r>
            <w:r>
              <w:rPr>
                <w:rFonts w:ascii="Times New Roman" w:hAnsi="Times New Roman"/>
                <w:sz w:val="24"/>
                <w:szCs w:val="24"/>
              </w:rPr>
              <w:t>) temomis</w:t>
            </w:r>
          </w:p>
        </w:tc>
        <w:tc>
          <w:tcPr>
            <w:tcW w:w="2091" w:type="dxa"/>
            <w:gridSpan w:val="3"/>
          </w:tcPr>
          <w:p w:rsidR="00C55474" w:rsidRDefault="00C55474" w:rsidP="0093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1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9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219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219C">
              <w:rPr>
                <w:rFonts w:ascii="Times New Roman" w:hAnsi="Times New Roman"/>
                <w:sz w:val="24"/>
                <w:szCs w:val="24"/>
              </w:rPr>
              <w:t>Taip</w:t>
            </w:r>
          </w:p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74" w:rsidTr="009330C4">
        <w:trPr>
          <w:trHeight w:val="1140"/>
        </w:trPr>
        <w:tc>
          <w:tcPr>
            <w:tcW w:w="4644" w:type="dxa"/>
            <w:vMerge/>
          </w:tcPr>
          <w:p w:rsidR="00C55474" w:rsidRPr="0051228F" w:rsidRDefault="00C55474" w:rsidP="009330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F">
              <w:rPr>
                <w:rFonts w:ascii="Times New Roman" w:hAnsi="Times New Roman"/>
                <w:sz w:val="24"/>
                <w:szCs w:val="24"/>
              </w:rPr>
              <w:t>verslo plėtros (konsultacijos socialinio verslo, antrosios galimybės, verslo perdavimo temomis)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temomis</w:t>
            </w:r>
          </w:p>
        </w:tc>
        <w:tc>
          <w:tcPr>
            <w:tcW w:w="2091" w:type="dxa"/>
            <w:gridSpan w:val="3"/>
          </w:tcPr>
          <w:p w:rsidR="00C55474" w:rsidRDefault="00C55474" w:rsidP="0093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1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9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219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219C">
              <w:rPr>
                <w:rFonts w:ascii="Times New Roman" w:hAnsi="Times New Roman"/>
                <w:sz w:val="24"/>
                <w:szCs w:val="24"/>
              </w:rPr>
              <w:t>Taip</w:t>
            </w:r>
          </w:p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74" w:rsidTr="009330C4">
        <w:trPr>
          <w:trHeight w:val="675"/>
        </w:trPr>
        <w:tc>
          <w:tcPr>
            <w:tcW w:w="4644" w:type="dxa"/>
            <w:vMerge/>
          </w:tcPr>
          <w:p w:rsidR="00C55474" w:rsidRPr="0051228F" w:rsidRDefault="00C55474" w:rsidP="009330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F">
              <w:rPr>
                <w:rFonts w:ascii="Times New Roman" w:hAnsi="Times New Roman"/>
                <w:sz w:val="24"/>
                <w:szCs w:val="24"/>
              </w:rPr>
              <w:t xml:space="preserve">skaitmeninio verslo (pradedančiųjų </w:t>
            </w:r>
            <w:proofErr w:type="spellStart"/>
            <w:r w:rsidRPr="0051228F">
              <w:rPr>
                <w:rFonts w:ascii="Times New Roman" w:hAnsi="Times New Roman"/>
                <w:sz w:val="24"/>
                <w:szCs w:val="24"/>
              </w:rPr>
              <w:t>inovatyvių</w:t>
            </w:r>
            <w:proofErr w:type="spellEnd"/>
            <w:r w:rsidRPr="0051228F">
              <w:rPr>
                <w:rFonts w:ascii="Times New Roman" w:hAnsi="Times New Roman"/>
                <w:sz w:val="24"/>
                <w:szCs w:val="24"/>
              </w:rPr>
              <w:t xml:space="preserve"> įmonių skatinimas) </w:t>
            </w:r>
            <w:r>
              <w:rPr>
                <w:rFonts w:ascii="Times New Roman" w:hAnsi="Times New Roman"/>
                <w:sz w:val="24"/>
                <w:szCs w:val="24"/>
              </w:rPr>
              <w:t>temomis</w:t>
            </w:r>
          </w:p>
        </w:tc>
        <w:tc>
          <w:tcPr>
            <w:tcW w:w="2091" w:type="dxa"/>
            <w:gridSpan w:val="3"/>
          </w:tcPr>
          <w:p w:rsidR="00C55474" w:rsidRDefault="00C55474" w:rsidP="0093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1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9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219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219C">
              <w:rPr>
                <w:rFonts w:ascii="Times New Roman" w:hAnsi="Times New Roman"/>
                <w:sz w:val="24"/>
                <w:szCs w:val="24"/>
              </w:rPr>
              <w:t>Taip</w:t>
            </w:r>
          </w:p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74" w:rsidTr="009330C4">
        <w:trPr>
          <w:trHeight w:val="660"/>
        </w:trPr>
        <w:tc>
          <w:tcPr>
            <w:tcW w:w="4644" w:type="dxa"/>
            <w:vMerge/>
          </w:tcPr>
          <w:p w:rsidR="00C55474" w:rsidRPr="0051228F" w:rsidRDefault="00C55474" w:rsidP="009330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28F">
              <w:rPr>
                <w:rFonts w:ascii="Times New Roman" w:hAnsi="Times New Roman"/>
                <w:sz w:val="24"/>
                <w:szCs w:val="24"/>
              </w:rPr>
              <w:t>asmens įgytas aukštasis universitetinis arba jam prilygintas išsilavinimas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(pildoma, kai išsilavinimas yra tiesiogiai susijęs su įvardytomis temomis)</w:t>
            </w:r>
          </w:p>
        </w:tc>
        <w:tc>
          <w:tcPr>
            <w:tcW w:w="2091" w:type="dxa"/>
            <w:gridSpan w:val="3"/>
          </w:tcPr>
          <w:p w:rsidR="00C55474" w:rsidRDefault="00C55474" w:rsidP="0093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19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19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B219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B219C">
              <w:rPr>
                <w:rFonts w:ascii="Times New Roman" w:hAnsi="Times New Roman"/>
                <w:sz w:val="24"/>
                <w:szCs w:val="24"/>
              </w:rPr>
              <w:t>Taip</w:t>
            </w:r>
          </w:p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474" w:rsidTr="009330C4">
        <w:tc>
          <w:tcPr>
            <w:tcW w:w="4644" w:type="dxa"/>
          </w:tcPr>
          <w:p w:rsidR="00C55474" w:rsidRPr="00207571" w:rsidRDefault="00C55474" w:rsidP="009330C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07571">
              <w:rPr>
                <w:rFonts w:ascii="Times New Roman" w:hAnsi="Times New Roman"/>
                <w:sz w:val="24"/>
                <w:szCs w:val="24"/>
              </w:rPr>
              <w:t>Asmuo turi ne mažiau kaip dešimties SVV subjektų, konsultuotų verslumo klausimais, teigiamus atsiliepimus (vertinimus)</w:t>
            </w:r>
          </w:p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4"/>
          </w:tcPr>
          <w:p w:rsidR="00C55474" w:rsidRDefault="00C55474" w:rsidP="00933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(Nurodomi SVV subjektų pavadinimai, kodai ir kontaktai.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Paraiškos vertinimo metu viešoji įstaiga Lietuvos verslo paramos agentūra</w:t>
            </w:r>
            <w:r w:rsidRPr="008E0B63">
              <w:rPr>
                <w:rFonts w:ascii="Times New Roman" w:eastAsia="Times New Roman" w:hAnsi="Times New Roman"/>
                <w:sz w:val="24"/>
                <w:szCs w:val="24"/>
              </w:rPr>
              <w:t xml:space="preserve"> gali paprašyti pareiškėjo pateikti trūkstam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us</w:t>
            </w:r>
            <w:r w:rsidRPr="008E0B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atsiliepimus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C55474" w:rsidRDefault="00C55474" w:rsidP="00C554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74" w:rsidRDefault="00C55474" w:rsidP="00C554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      ______________</w:t>
      </w:r>
      <w:r>
        <w:rPr>
          <w:rFonts w:ascii="Times New Roman" w:hAnsi="Times New Roman"/>
          <w:sz w:val="24"/>
          <w:szCs w:val="24"/>
        </w:rPr>
        <w:tab/>
        <w:t>_______</w:t>
      </w:r>
    </w:p>
    <w:p w:rsidR="00C55474" w:rsidRDefault="00C55474" w:rsidP="00C55474">
      <w:pPr>
        <w:tabs>
          <w:tab w:val="left" w:pos="426"/>
          <w:tab w:val="left" w:pos="5529"/>
          <w:tab w:val="left" w:pos="793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(konsultacijas teikiančio asmens pareigos, vardas, pavardė)                    (parašas)</w:t>
      </w:r>
      <w:r>
        <w:rPr>
          <w:rFonts w:ascii="Times New Roman" w:hAnsi="Times New Roman"/>
          <w:sz w:val="24"/>
          <w:szCs w:val="24"/>
        </w:rPr>
        <w:tab/>
        <w:t xml:space="preserve">                     (data)</w:t>
      </w:r>
    </w:p>
    <w:p w:rsidR="00C55474" w:rsidRDefault="00C55474" w:rsidP="00C55474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  <w:sectPr w:rsidR="00C55474" w:rsidSect="00DB7E98">
          <w:headerReference w:type="default" r:id="rId4"/>
          <w:headerReference w:type="first" r:id="rId5"/>
          <w:pgSz w:w="11906" w:h="16838"/>
          <w:pgMar w:top="822" w:right="567" w:bottom="1134" w:left="1134" w:header="567" w:footer="567" w:gutter="0"/>
          <w:pgNumType w:start="1"/>
          <w:cols w:space="1296"/>
          <w:titlePg/>
          <w:docGrid w:linePitch="360"/>
        </w:sectPr>
      </w:pPr>
      <w:r>
        <w:rPr>
          <w:rFonts w:ascii="Times New Roman" w:hAnsi="Times New Roman"/>
          <w:spacing w:val="-4"/>
          <w:sz w:val="24"/>
        </w:rPr>
        <w:t>____________</w:t>
      </w:r>
      <w:bookmarkStart w:id="0" w:name="_GoBack"/>
      <w:bookmarkEnd w:id="0"/>
    </w:p>
    <w:p w:rsidR="00ED6C65" w:rsidRDefault="00ED6C65"/>
    <w:sectPr w:rsidR="00ED6C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2907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0271" w:rsidRDefault="00C55474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0271" w:rsidRDefault="00C5547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271" w:rsidRPr="00F551D1" w:rsidRDefault="00C55474" w:rsidP="00F551D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1D"/>
    <w:rsid w:val="0073451D"/>
    <w:rsid w:val="00C55474"/>
    <w:rsid w:val="00ED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B630B-3DE5-4558-9BA8-28E95C74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54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554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55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54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2124</Words>
  <Characters>1211</Characters>
  <Application>Microsoft Office Word</Application>
  <DocSecurity>0</DocSecurity>
  <Lines>10</Lines>
  <Paragraphs>6</Paragraphs>
  <ScaleCrop>false</ScaleCrop>
  <Company>LVPA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Petrulevicius Deividas</dc:creator>
  <cp:keywords/>
  <dc:description/>
  <cp:lastModifiedBy>Petrulevicius Deividas</cp:lastModifiedBy>
  <cp:revision>2</cp:revision>
  <dcterms:created xsi:type="dcterms:W3CDTF">2016-02-25T07:26:00Z</dcterms:created>
  <dcterms:modified xsi:type="dcterms:W3CDTF">2016-02-25T07:26:00Z</dcterms:modified>
</cp:coreProperties>
</file>